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2E23" w14:textId="77777777" w:rsidR="00A521AA" w:rsidRDefault="00797B53">
      <w:pPr>
        <w:pBdr>
          <w:bottom w:val="double" w:sz="1" w:space="1" w:color="000000"/>
        </w:pBdr>
        <w:suppressAutoHyphens w:val="0"/>
        <w:spacing w:after="60"/>
        <w:jc w:val="center"/>
        <w:rPr>
          <w:rFonts w:ascii="Garamond" w:hAnsi="Garamond"/>
          <w:bCs/>
          <w:smallCaps/>
          <w:spacing w:val="26"/>
          <w:sz w:val="22"/>
          <w:szCs w:val="22"/>
        </w:rPr>
      </w:pPr>
      <w:bookmarkStart w:id="0" w:name="OLE_LINK19"/>
      <w:bookmarkStart w:id="1" w:name="OLE_LINK10"/>
      <w:bookmarkStart w:id="2" w:name="OLE_LINK18"/>
      <w:bookmarkStart w:id="3" w:name="OLE_LINK17"/>
      <w:bookmarkStart w:id="4" w:name="OLE_LINK16"/>
      <w:bookmarkStart w:id="5" w:name="OLE_LINK15"/>
      <w:bookmarkStart w:id="6" w:name="OLE_LINK12"/>
      <w:bookmarkStart w:id="7" w:name="OLE_LINK11"/>
      <w:bookmarkStart w:id="8" w:name="OLE_LINK9"/>
      <w:bookmarkStart w:id="9" w:name="OLE_LINK3"/>
      <w:bookmarkStart w:id="10" w:name="OLE_LINK2"/>
      <w:r>
        <w:rPr>
          <w:rFonts w:ascii="Garamond" w:hAnsi="Garamond"/>
          <w:bCs/>
          <w:smallCaps/>
          <w:spacing w:val="100"/>
          <w:sz w:val="28"/>
          <w:szCs w:val="28"/>
        </w:rPr>
        <w:t>Andrew H. Shepard</w:t>
      </w:r>
    </w:p>
    <w:p w14:paraId="1F07F020" w14:textId="77777777" w:rsidR="00A521AA" w:rsidRPr="008004AE" w:rsidRDefault="00797B53">
      <w:pPr>
        <w:suppressAutoHyphens w:val="0"/>
        <w:spacing w:after="40"/>
        <w:jc w:val="center"/>
        <w:rPr>
          <w:rFonts w:ascii="Garamond" w:hAnsi="Garamond"/>
          <w:bCs/>
          <w:smallCaps/>
          <w:spacing w:val="26"/>
          <w:sz w:val="24"/>
          <w:szCs w:val="24"/>
        </w:rPr>
      </w:pPr>
      <w:r w:rsidRPr="008004AE">
        <w:rPr>
          <w:rFonts w:ascii="Garamond" w:hAnsi="Garamond"/>
          <w:bCs/>
          <w:smallCaps/>
          <w:spacing w:val="26"/>
          <w:sz w:val="24"/>
          <w:szCs w:val="24"/>
        </w:rPr>
        <w:t xml:space="preserve">Winchester, </w:t>
      </w:r>
      <w:r w:rsidR="002A0C8D" w:rsidRPr="008004AE">
        <w:rPr>
          <w:rFonts w:ascii="Garamond" w:hAnsi="Garamond"/>
          <w:bCs/>
          <w:smallCaps/>
          <w:spacing w:val="26"/>
          <w:sz w:val="24"/>
          <w:szCs w:val="24"/>
        </w:rPr>
        <w:t xml:space="preserve">Massachusetts </w:t>
      </w:r>
      <w:r w:rsidRPr="008004AE">
        <w:rPr>
          <w:rFonts w:ascii="Garamond" w:hAnsi="Garamond"/>
          <w:bCs/>
          <w:smallCaps/>
          <w:spacing w:val="26"/>
          <w:sz w:val="24"/>
          <w:szCs w:val="24"/>
        </w:rPr>
        <w:t xml:space="preserve">| (781) 366-3696 </w:t>
      </w:r>
    </w:p>
    <w:p w14:paraId="0E93B553" w14:textId="77777777" w:rsidR="002A0C8D" w:rsidRPr="008004AE" w:rsidRDefault="00797B53" w:rsidP="008004AE">
      <w:pPr>
        <w:suppressAutoHyphens w:val="0"/>
        <w:spacing w:before="60" w:after="60"/>
        <w:jc w:val="center"/>
        <w:rPr>
          <w:rFonts w:ascii="Garamond" w:hAnsi="Garamond"/>
          <w:bCs/>
          <w:spacing w:val="26"/>
          <w:sz w:val="24"/>
          <w:szCs w:val="24"/>
        </w:rPr>
      </w:pPr>
      <w:r w:rsidRPr="008004AE">
        <w:rPr>
          <w:rFonts w:ascii="Garamond" w:hAnsi="Garamond"/>
          <w:bCs/>
          <w:smallCaps/>
          <w:spacing w:val="26"/>
          <w:sz w:val="24"/>
          <w:szCs w:val="24"/>
        </w:rPr>
        <w:t xml:space="preserve"> </w:t>
      </w:r>
      <w:r w:rsidRPr="008004AE">
        <w:rPr>
          <w:rFonts w:ascii="Garamond" w:hAnsi="Garamond"/>
          <w:bCs/>
          <w:spacing w:val="26"/>
          <w:sz w:val="24"/>
          <w:szCs w:val="24"/>
        </w:rPr>
        <w:t>Andrew.Shepard2017@gmail.com</w:t>
      </w:r>
      <w:r w:rsidRPr="008004AE">
        <w:rPr>
          <w:rFonts w:ascii="Garamond" w:hAnsi="Garamond"/>
          <w:bCs/>
          <w:smallCaps/>
          <w:spacing w:val="26"/>
          <w:sz w:val="24"/>
          <w:szCs w:val="24"/>
        </w:rPr>
        <w:t xml:space="preserve"> | </w:t>
      </w:r>
      <w:r w:rsidRPr="008004AE">
        <w:rPr>
          <w:rFonts w:ascii="Garamond" w:hAnsi="Garamond"/>
          <w:bCs/>
          <w:spacing w:val="26"/>
          <w:sz w:val="24"/>
          <w:szCs w:val="24"/>
        </w:rPr>
        <w:t>www.linkedin.com/in/andrewshepard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39FDF62" w14:textId="77777777" w:rsidR="002A0C8D" w:rsidRPr="008004AE" w:rsidRDefault="002A0C8D">
      <w:pPr>
        <w:rPr>
          <w:rFonts w:ascii="Garamond" w:hAnsi="Garamond"/>
          <w:sz w:val="24"/>
          <w:szCs w:val="24"/>
        </w:rPr>
      </w:pPr>
    </w:p>
    <w:p w14:paraId="37498F37" w14:textId="3787492B" w:rsidR="00A521AA" w:rsidRPr="008004AE" w:rsidRDefault="00797B53">
      <w:pPr>
        <w:rPr>
          <w:rFonts w:ascii="Garamond" w:hAnsi="Garamond"/>
          <w:b/>
          <w:smallCaps/>
          <w:spacing w:val="60"/>
          <w:sz w:val="24"/>
          <w:szCs w:val="24"/>
        </w:rPr>
      </w:pPr>
      <w:r w:rsidRPr="008004AE">
        <w:rPr>
          <w:rFonts w:ascii="Garamond" w:hAnsi="Garamond"/>
          <w:sz w:val="24"/>
          <w:szCs w:val="24"/>
        </w:rPr>
        <w:t xml:space="preserve">Hands-on entrepreneurial </w:t>
      </w:r>
      <w:r w:rsidR="005A14C0">
        <w:rPr>
          <w:rFonts w:ascii="Garamond" w:hAnsi="Garamond"/>
          <w:sz w:val="24"/>
          <w:szCs w:val="24"/>
        </w:rPr>
        <w:t>and technologically savvy business</w:t>
      </w:r>
      <w:r w:rsidRPr="008004AE">
        <w:rPr>
          <w:rFonts w:ascii="Garamond" w:hAnsi="Garamond"/>
          <w:sz w:val="24"/>
          <w:szCs w:val="24"/>
        </w:rPr>
        <w:t xml:space="preserve"> leader</w:t>
      </w:r>
      <w:r w:rsidR="00F17545">
        <w:rPr>
          <w:rFonts w:ascii="Garamond" w:hAnsi="Garamond"/>
          <w:sz w:val="24"/>
          <w:szCs w:val="24"/>
        </w:rPr>
        <w:t xml:space="preserve"> who thrives on </w:t>
      </w:r>
      <w:r w:rsidR="00AB34D9">
        <w:rPr>
          <w:rFonts w:ascii="Garamond" w:hAnsi="Garamond"/>
          <w:sz w:val="24"/>
          <w:szCs w:val="24"/>
        </w:rPr>
        <w:t>building and growing companies</w:t>
      </w:r>
      <w:r w:rsidR="00F17545">
        <w:rPr>
          <w:rFonts w:ascii="Garamond" w:hAnsi="Garamond"/>
          <w:sz w:val="24"/>
          <w:szCs w:val="24"/>
        </w:rPr>
        <w:t xml:space="preserve">.  </w:t>
      </w:r>
      <w:r w:rsidRPr="008004AE">
        <w:rPr>
          <w:rFonts w:ascii="Garamond" w:hAnsi="Garamond"/>
          <w:sz w:val="24"/>
          <w:szCs w:val="24"/>
        </w:rPr>
        <w:t xml:space="preserve">Recognized and promoted for improving rate of innovation, accelerating growth, and leading business changes to deliver on financial commitments. Broad cross-functional experience inspiring </w:t>
      </w:r>
      <w:r w:rsidR="00EA34EA">
        <w:rPr>
          <w:rFonts w:ascii="Garamond" w:hAnsi="Garamond"/>
          <w:sz w:val="24"/>
          <w:szCs w:val="24"/>
        </w:rPr>
        <w:t>executive</w:t>
      </w:r>
      <w:r w:rsidRPr="008004AE">
        <w:rPr>
          <w:rFonts w:ascii="Garamond" w:hAnsi="Garamond"/>
          <w:sz w:val="24"/>
          <w:szCs w:val="24"/>
        </w:rPr>
        <w:t xml:space="preserve"> management, marketing, </w:t>
      </w:r>
      <w:r w:rsidR="00975255">
        <w:rPr>
          <w:rFonts w:ascii="Garamond" w:hAnsi="Garamond"/>
          <w:sz w:val="24"/>
          <w:szCs w:val="24"/>
        </w:rPr>
        <w:t xml:space="preserve">sales, </w:t>
      </w:r>
      <w:r w:rsidRPr="008004AE">
        <w:rPr>
          <w:rFonts w:ascii="Garamond" w:hAnsi="Garamond"/>
          <w:sz w:val="24"/>
          <w:szCs w:val="24"/>
        </w:rPr>
        <w:t>and technology teams. MBA, Six Sigma Black Belt, Engineering</w:t>
      </w:r>
      <w:r w:rsidR="000F571A">
        <w:rPr>
          <w:rFonts w:ascii="Garamond" w:hAnsi="Garamond"/>
          <w:sz w:val="24"/>
          <w:szCs w:val="24"/>
        </w:rPr>
        <w:t xml:space="preserve"> Sciences</w:t>
      </w:r>
      <w:r w:rsidRPr="008004AE">
        <w:rPr>
          <w:rFonts w:ascii="Garamond" w:hAnsi="Garamond"/>
          <w:sz w:val="24"/>
          <w:szCs w:val="24"/>
        </w:rPr>
        <w:t xml:space="preserve"> and English double major.</w:t>
      </w:r>
    </w:p>
    <w:p w14:paraId="1C07F7F1" w14:textId="77777777" w:rsidR="00A521AA" w:rsidRDefault="00797B53">
      <w:pPr>
        <w:suppressAutoHyphens w:val="0"/>
        <w:spacing w:before="160" w:after="80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smallCaps/>
          <w:spacing w:val="60"/>
          <w:sz w:val="24"/>
          <w:szCs w:val="24"/>
        </w:rPr>
        <w:t xml:space="preserve">Leadership and Results </w:t>
      </w:r>
    </w:p>
    <w:p w14:paraId="38FE2149" w14:textId="77777777" w:rsidR="004F5ADB" w:rsidRPr="00F17545" w:rsidRDefault="004F5ADB" w:rsidP="004F5ADB">
      <w:pPr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Accelerates New Product Line Development &amp; Adoption into New M</w:t>
      </w:r>
      <w:r w:rsidRPr="00F17545">
        <w:rPr>
          <w:rFonts w:ascii="Garamond" w:hAnsi="Garamond"/>
          <w:b/>
          <w:i/>
          <w:sz w:val="24"/>
        </w:rPr>
        <w:t>arket</w:t>
      </w:r>
      <w:r>
        <w:rPr>
          <w:rFonts w:ascii="Garamond" w:hAnsi="Garamond"/>
          <w:b/>
          <w:i/>
          <w:sz w:val="24"/>
        </w:rPr>
        <w:t>s:</w:t>
      </w:r>
      <w:r w:rsidRPr="00F17545">
        <w:rPr>
          <w:rFonts w:ascii="Garamond" w:hAnsi="Garamond"/>
          <w:b/>
          <w:i/>
          <w:sz w:val="24"/>
        </w:rPr>
        <w:t xml:space="preserve"> </w:t>
      </w:r>
    </w:p>
    <w:p w14:paraId="084FD260" w14:textId="2210239A" w:rsidR="004F5ADB" w:rsidRPr="008004AE" w:rsidRDefault="004F5ADB" w:rsidP="004F5ADB">
      <w:pPr>
        <w:spacing w:after="120"/>
        <w:rPr>
          <w:rFonts w:ascii="Garamond" w:hAnsi="Garamond"/>
          <w:b/>
          <w:i/>
          <w:sz w:val="24"/>
        </w:rPr>
      </w:pPr>
      <w:r>
        <w:rPr>
          <w:rFonts w:ascii="Garamond" w:hAnsi="Garamond"/>
          <w:sz w:val="24"/>
        </w:rPr>
        <w:t>Three-times</w:t>
      </w:r>
      <w:r w:rsidRPr="008004AE">
        <w:rPr>
          <w:rFonts w:ascii="Garamond" w:hAnsi="Garamond"/>
          <w:sz w:val="24"/>
        </w:rPr>
        <w:t xml:space="preserve"> promoted to lead company-critical </w:t>
      </w:r>
      <w:r>
        <w:rPr>
          <w:rFonts w:ascii="Garamond" w:hAnsi="Garamond"/>
          <w:sz w:val="24"/>
        </w:rPr>
        <w:t xml:space="preserve">entrepreneurial growth </w:t>
      </w:r>
      <w:r w:rsidRPr="008004AE">
        <w:rPr>
          <w:rFonts w:ascii="Garamond" w:hAnsi="Garamond"/>
          <w:sz w:val="24"/>
        </w:rPr>
        <w:t xml:space="preserve">programs.  </w:t>
      </w:r>
      <w:r>
        <w:rPr>
          <w:rFonts w:ascii="Garamond" w:hAnsi="Garamond"/>
          <w:sz w:val="24"/>
        </w:rPr>
        <w:t xml:space="preserve">Developed strategic </w:t>
      </w:r>
      <w:r w:rsidR="00626661">
        <w:rPr>
          <w:rFonts w:ascii="Garamond" w:hAnsi="Garamond"/>
          <w:sz w:val="24"/>
        </w:rPr>
        <w:t>direction</w:t>
      </w:r>
      <w:r>
        <w:rPr>
          <w:rFonts w:ascii="Garamond" w:hAnsi="Garamond"/>
          <w:sz w:val="24"/>
        </w:rPr>
        <w:t xml:space="preserve">, managed P&amp;L, and </w:t>
      </w:r>
      <w:r w:rsidRPr="008004AE">
        <w:rPr>
          <w:rFonts w:ascii="Garamond" w:hAnsi="Garamond"/>
          <w:sz w:val="24"/>
        </w:rPr>
        <w:t xml:space="preserve">successfully launched </w:t>
      </w:r>
      <w:r w:rsidR="002F664E">
        <w:rPr>
          <w:rFonts w:ascii="Garamond" w:hAnsi="Garamond"/>
          <w:sz w:val="24"/>
        </w:rPr>
        <w:t>programs with</w:t>
      </w:r>
      <w:r w:rsidR="00933966">
        <w:rPr>
          <w:rFonts w:ascii="Garamond" w:hAnsi="Garamond"/>
          <w:sz w:val="24"/>
        </w:rPr>
        <w:t xml:space="preserve"> </w:t>
      </w:r>
      <w:r w:rsidR="002F664E">
        <w:rPr>
          <w:rFonts w:ascii="Garamond" w:hAnsi="Garamond"/>
          <w:sz w:val="24"/>
        </w:rPr>
        <w:t xml:space="preserve">sales, </w:t>
      </w:r>
      <w:r w:rsidR="00B22BFA">
        <w:rPr>
          <w:rFonts w:ascii="Garamond" w:hAnsi="Garamond"/>
          <w:sz w:val="24"/>
        </w:rPr>
        <w:t>purchasing,</w:t>
      </w:r>
      <w:r w:rsidR="002F664E">
        <w:rPr>
          <w:rFonts w:ascii="Garamond" w:hAnsi="Garamond"/>
          <w:sz w:val="24"/>
        </w:rPr>
        <w:t xml:space="preserve"> </w:t>
      </w:r>
      <w:r w:rsidR="002F664E" w:rsidRPr="008004AE">
        <w:rPr>
          <w:rFonts w:ascii="Garamond" w:hAnsi="Garamond"/>
          <w:sz w:val="24"/>
        </w:rPr>
        <w:t>engineering</w:t>
      </w:r>
      <w:r w:rsidR="002F664E">
        <w:rPr>
          <w:rFonts w:ascii="Garamond" w:hAnsi="Garamond"/>
          <w:sz w:val="24"/>
        </w:rPr>
        <w:t xml:space="preserve"> &amp; </w:t>
      </w:r>
      <w:r>
        <w:rPr>
          <w:rFonts w:ascii="Garamond" w:hAnsi="Garamond"/>
          <w:sz w:val="24"/>
        </w:rPr>
        <w:t>production.</w:t>
      </w:r>
    </w:p>
    <w:p w14:paraId="1A5AA118" w14:textId="1E90E076" w:rsidR="00AF3DB9" w:rsidRPr="008004AE" w:rsidRDefault="00AF3DB9" w:rsidP="00AF3DB9">
      <w:pPr>
        <w:rPr>
          <w:rFonts w:ascii="Garamond" w:hAnsi="Garamond"/>
          <w:sz w:val="24"/>
        </w:rPr>
      </w:pPr>
      <w:r w:rsidRPr="008004AE">
        <w:rPr>
          <w:rFonts w:ascii="Garamond" w:hAnsi="Garamond"/>
          <w:b/>
          <w:i/>
          <w:sz w:val="24"/>
        </w:rPr>
        <w:t xml:space="preserve">Delivers Rapid and </w:t>
      </w:r>
      <w:r w:rsidR="007D166A">
        <w:rPr>
          <w:rFonts w:ascii="Garamond" w:hAnsi="Garamond"/>
          <w:b/>
          <w:i/>
          <w:sz w:val="24"/>
        </w:rPr>
        <w:t>Impactful</w:t>
      </w:r>
      <w:r w:rsidRPr="008004AE">
        <w:rPr>
          <w:rFonts w:ascii="Garamond" w:hAnsi="Garamond"/>
          <w:b/>
          <w:i/>
          <w:sz w:val="24"/>
        </w:rPr>
        <w:t xml:space="preserve"> </w:t>
      </w:r>
      <w:r w:rsidR="007D166A">
        <w:rPr>
          <w:rFonts w:ascii="Garamond" w:hAnsi="Garamond"/>
          <w:b/>
          <w:i/>
          <w:sz w:val="24"/>
        </w:rPr>
        <w:t>Improvements</w:t>
      </w:r>
      <w:r>
        <w:rPr>
          <w:rFonts w:ascii="Garamond" w:hAnsi="Garamond"/>
          <w:b/>
          <w:i/>
          <w:sz w:val="24"/>
        </w:rPr>
        <w:t xml:space="preserve"> that Shareholders Notice</w:t>
      </w:r>
      <w:r w:rsidRPr="008004AE">
        <w:rPr>
          <w:rFonts w:ascii="Garamond" w:hAnsi="Garamond"/>
          <w:b/>
          <w:i/>
          <w:sz w:val="24"/>
        </w:rPr>
        <w:t>:</w:t>
      </w:r>
    </w:p>
    <w:p w14:paraId="21E2DDE0" w14:textId="32865C38" w:rsidR="00AF3DB9" w:rsidRPr="008004AE" w:rsidRDefault="00AF3DB9" w:rsidP="00AF3DB9">
      <w:pPr>
        <w:spacing w:after="120"/>
        <w:rPr>
          <w:rFonts w:ascii="Garamond" w:hAnsi="Garamond"/>
          <w:b/>
          <w:i/>
          <w:sz w:val="24"/>
        </w:rPr>
      </w:pPr>
      <w:r>
        <w:rPr>
          <w:rFonts w:ascii="Garamond" w:hAnsi="Garamond"/>
          <w:sz w:val="24"/>
        </w:rPr>
        <w:t xml:space="preserve">Increases </w:t>
      </w:r>
      <w:r w:rsidRPr="008004AE">
        <w:rPr>
          <w:rFonts w:ascii="Garamond" w:hAnsi="Garamond"/>
          <w:sz w:val="24"/>
        </w:rPr>
        <w:t xml:space="preserve">profit through </w:t>
      </w:r>
      <w:r>
        <w:rPr>
          <w:rFonts w:ascii="Garamond" w:hAnsi="Garamond"/>
          <w:sz w:val="24"/>
        </w:rPr>
        <w:t>cost reductions</w:t>
      </w:r>
      <w:r w:rsidRPr="008004AE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 xml:space="preserve">optimized </w:t>
      </w:r>
      <w:r w:rsidRPr="008004AE">
        <w:rPr>
          <w:rFonts w:ascii="Garamond" w:hAnsi="Garamond"/>
          <w:sz w:val="24"/>
        </w:rPr>
        <w:t xml:space="preserve">pricing, and process redesign.  Four months to diagnose </w:t>
      </w:r>
      <w:r w:rsidR="00871190" w:rsidRPr="008004AE">
        <w:rPr>
          <w:rFonts w:ascii="Garamond" w:hAnsi="Garamond"/>
          <w:sz w:val="24"/>
        </w:rPr>
        <w:t xml:space="preserve">inventory </w:t>
      </w:r>
      <w:r w:rsidR="00871190">
        <w:rPr>
          <w:rFonts w:ascii="Garamond" w:hAnsi="Garamond"/>
          <w:sz w:val="24"/>
        </w:rPr>
        <w:t xml:space="preserve">and </w:t>
      </w:r>
      <w:r w:rsidRPr="008004AE">
        <w:rPr>
          <w:rFonts w:ascii="Garamond" w:hAnsi="Garamond"/>
          <w:sz w:val="24"/>
        </w:rPr>
        <w:t xml:space="preserve">operations planning problems resulting in </w:t>
      </w:r>
      <w:r>
        <w:rPr>
          <w:rFonts w:ascii="Garamond" w:hAnsi="Garamond"/>
          <w:sz w:val="24"/>
        </w:rPr>
        <w:t xml:space="preserve">over </w:t>
      </w:r>
      <w:r w:rsidRPr="008004AE">
        <w:rPr>
          <w:rFonts w:ascii="Garamond" w:hAnsi="Garamond"/>
          <w:sz w:val="24"/>
        </w:rPr>
        <w:t>$5</w:t>
      </w:r>
      <w:r>
        <w:rPr>
          <w:rFonts w:ascii="Garamond" w:hAnsi="Garamond"/>
          <w:sz w:val="24"/>
        </w:rPr>
        <w:t>0</w:t>
      </w:r>
      <w:r w:rsidRPr="008004AE">
        <w:rPr>
          <w:rFonts w:ascii="Garamond" w:hAnsi="Garamond"/>
          <w:sz w:val="24"/>
        </w:rPr>
        <w:t>M revenue increase.</w:t>
      </w:r>
      <w:r>
        <w:rPr>
          <w:rFonts w:ascii="Garamond" w:hAnsi="Garamond"/>
          <w:sz w:val="24"/>
        </w:rPr>
        <w:t xml:space="preserve">  Developed and implemented </w:t>
      </w:r>
      <w:r w:rsidRPr="00AF3DB9">
        <w:rPr>
          <w:rFonts w:ascii="Garamond" w:hAnsi="Garamond"/>
          <w:sz w:val="24"/>
        </w:rPr>
        <w:t xml:space="preserve">sourcing </w:t>
      </w:r>
      <w:r w:rsidR="00871190">
        <w:rPr>
          <w:rFonts w:ascii="Garamond" w:hAnsi="Garamond"/>
          <w:sz w:val="24"/>
        </w:rPr>
        <w:t xml:space="preserve">JIT </w:t>
      </w:r>
      <w:r w:rsidRPr="00AF3DB9">
        <w:rPr>
          <w:rFonts w:ascii="Garamond" w:hAnsi="Garamond"/>
          <w:sz w:val="24"/>
        </w:rPr>
        <w:t>strateg</w:t>
      </w:r>
      <w:r>
        <w:rPr>
          <w:rFonts w:ascii="Garamond" w:hAnsi="Garamond"/>
          <w:sz w:val="24"/>
        </w:rPr>
        <w:t>y</w:t>
      </w:r>
      <w:r w:rsidRPr="00AF3DB9">
        <w:rPr>
          <w:rFonts w:ascii="Garamond" w:hAnsi="Garamond"/>
          <w:sz w:val="24"/>
        </w:rPr>
        <w:t xml:space="preserve"> to deliver enhanced delivery and cost</w:t>
      </w:r>
      <w:r>
        <w:rPr>
          <w:rFonts w:ascii="Garamond" w:hAnsi="Garamond"/>
          <w:sz w:val="24"/>
        </w:rPr>
        <w:t xml:space="preserve">. Awarded top bonus leading $200K </w:t>
      </w:r>
      <w:r w:rsidR="000F571A">
        <w:rPr>
          <w:rFonts w:ascii="Garamond" w:hAnsi="Garamond"/>
          <w:sz w:val="24"/>
        </w:rPr>
        <w:t xml:space="preserve">profit enhancement </w:t>
      </w:r>
      <w:r w:rsidR="000F571A">
        <w:rPr>
          <w:rFonts w:ascii="Garamond" w:hAnsi="Garamond"/>
          <w:sz w:val="24"/>
        </w:rPr>
        <w:t xml:space="preserve">through </w:t>
      </w:r>
      <w:r w:rsidR="002F664E">
        <w:rPr>
          <w:rFonts w:ascii="Garamond" w:hAnsi="Garamond"/>
          <w:sz w:val="24"/>
        </w:rPr>
        <w:t>customer negotiation program.</w:t>
      </w:r>
    </w:p>
    <w:p w14:paraId="78BF8C8C" w14:textId="0597BD9D" w:rsidR="00A521AA" w:rsidRPr="008004AE" w:rsidRDefault="00F17545">
      <w:pPr>
        <w:rPr>
          <w:rFonts w:ascii="Garamond" w:hAnsi="Garamond"/>
          <w:sz w:val="24"/>
        </w:rPr>
      </w:pPr>
      <w:r>
        <w:rPr>
          <w:rFonts w:ascii="Garamond" w:hAnsi="Garamond"/>
          <w:b/>
          <w:i/>
          <w:sz w:val="24"/>
        </w:rPr>
        <w:t>Builds Alignment from</w:t>
      </w:r>
      <w:r w:rsidR="00797B53" w:rsidRPr="008004AE">
        <w:rPr>
          <w:rFonts w:ascii="Garamond" w:hAnsi="Garamond"/>
          <w:b/>
          <w:i/>
          <w:sz w:val="24"/>
        </w:rPr>
        <w:t xml:space="preserve"> Detailed Technical Meetings to Executive </w:t>
      </w:r>
      <w:r w:rsidR="002F664E">
        <w:rPr>
          <w:rFonts w:ascii="Garamond" w:hAnsi="Garamond"/>
          <w:b/>
          <w:i/>
          <w:sz w:val="24"/>
        </w:rPr>
        <w:t>Stakeholder</w:t>
      </w:r>
      <w:r w:rsidR="00797B53" w:rsidRPr="008004AE">
        <w:rPr>
          <w:rFonts w:ascii="Garamond" w:hAnsi="Garamond"/>
          <w:b/>
          <w:i/>
          <w:sz w:val="24"/>
        </w:rPr>
        <w:t xml:space="preserve"> Strateg</w:t>
      </w:r>
      <w:r w:rsidR="002F664E">
        <w:rPr>
          <w:rFonts w:ascii="Garamond" w:hAnsi="Garamond"/>
          <w:b/>
          <w:i/>
          <w:sz w:val="24"/>
        </w:rPr>
        <w:t>ies</w:t>
      </w:r>
      <w:r w:rsidR="00797B53" w:rsidRPr="008004AE">
        <w:rPr>
          <w:rFonts w:ascii="Garamond" w:hAnsi="Garamond"/>
          <w:b/>
          <w:i/>
          <w:sz w:val="24"/>
        </w:rPr>
        <w:t xml:space="preserve"> --- and Back:</w:t>
      </w:r>
    </w:p>
    <w:p w14:paraId="677FD94F" w14:textId="79132226" w:rsidR="00A521AA" w:rsidRPr="008004AE" w:rsidRDefault="00797B53" w:rsidP="002A0C8D">
      <w:pPr>
        <w:spacing w:after="120"/>
        <w:rPr>
          <w:rFonts w:ascii="Garamond" w:hAnsi="Garamond"/>
          <w:b/>
          <w:i/>
          <w:sz w:val="24"/>
        </w:rPr>
      </w:pPr>
      <w:r w:rsidRPr="008004AE">
        <w:rPr>
          <w:rFonts w:ascii="Garamond" w:hAnsi="Garamond"/>
          <w:sz w:val="24"/>
        </w:rPr>
        <w:t xml:space="preserve">Identifies </w:t>
      </w:r>
      <w:r w:rsidR="002F664E">
        <w:rPr>
          <w:rFonts w:ascii="Garamond" w:hAnsi="Garamond"/>
          <w:sz w:val="24"/>
        </w:rPr>
        <w:t>customer / supplier</w:t>
      </w:r>
      <w:r w:rsidRPr="008004AE">
        <w:rPr>
          <w:rFonts w:ascii="Garamond" w:hAnsi="Garamond"/>
          <w:sz w:val="24"/>
        </w:rPr>
        <w:t xml:space="preserve"> </w:t>
      </w:r>
      <w:r w:rsidR="004111A3">
        <w:rPr>
          <w:rFonts w:ascii="Garamond" w:hAnsi="Garamond"/>
          <w:sz w:val="24"/>
        </w:rPr>
        <w:t>pain points</w:t>
      </w:r>
      <w:r w:rsidRPr="008004AE">
        <w:rPr>
          <w:rFonts w:ascii="Garamond" w:hAnsi="Garamond"/>
          <w:sz w:val="24"/>
        </w:rPr>
        <w:t xml:space="preserve"> and translates into </w:t>
      </w:r>
      <w:r w:rsidR="00AB34D9">
        <w:rPr>
          <w:rFonts w:ascii="Garamond" w:hAnsi="Garamond"/>
          <w:sz w:val="24"/>
        </w:rPr>
        <w:t>go-to-market</w:t>
      </w:r>
      <w:r w:rsidRPr="008004AE">
        <w:rPr>
          <w:rFonts w:ascii="Garamond" w:hAnsi="Garamond"/>
          <w:sz w:val="24"/>
        </w:rPr>
        <w:t xml:space="preserve"> strategies</w:t>
      </w:r>
      <w:r w:rsidR="00F17545">
        <w:rPr>
          <w:rFonts w:ascii="Garamond" w:hAnsi="Garamond"/>
          <w:sz w:val="24"/>
        </w:rPr>
        <w:t xml:space="preserve">. Successfully </w:t>
      </w:r>
      <w:r w:rsidR="00AB34D9">
        <w:rPr>
          <w:rFonts w:ascii="Garamond" w:hAnsi="Garamond"/>
          <w:sz w:val="24"/>
        </w:rPr>
        <w:t>builds and motivates teams including</w:t>
      </w:r>
      <w:r w:rsidRPr="008004AE">
        <w:rPr>
          <w:rFonts w:ascii="Garamond" w:hAnsi="Garamond"/>
          <w:sz w:val="24"/>
        </w:rPr>
        <w:t xml:space="preserve"> </w:t>
      </w:r>
      <w:r w:rsidR="005A14C0">
        <w:rPr>
          <w:rFonts w:ascii="Garamond" w:hAnsi="Garamond"/>
          <w:sz w:val="24"/>
        </w:rPr>
        <w:t xml:space="preserve">marketing, </w:t>
      </w:r>
      <w:r w:rsidR="00F17545">
        <w:rPr>
          <w:rFonts w:ascii="Garamond" w:hAnsi="Garamond"/>
          <w:sz w:val="24"/>
        </w:rPr>
        <w:t>R&amp;D</w:t>
      </w:r>
      <w:r w:rsidR="00DD11F1">
        <w:rPr>
          <w:rFonts w:ascii="Garamond" w:hAnsi="Garamond"/>
          <w:sz w:val="24"/>
        </w:rPr>
        <w:t>, production</w:t>
      </w:r>
      <w:r w:rsidRPr="008004AE">
        <w:rPr>
          <w:rFonts w:ascii="Garamond" w:hAnsi="Garamond"/>
          <w:sz w:val="24"/>
        </w:rPr>
        <w:t xml:space="preserve"> and sales to grow revenue and improve ROI.  Achieved over </w:t>
      </w:r>
      <w:r w:rsidRPr="00871190">
        <w:rPr>
          <w:rFonts w:ascii="Garamond" w:hAnsi="Garamond"/>
          <w:sz w:val="24"/>
        </w:rPr>
        <w:t>180%</w:t>
      </w:r>
      <w:r w:rsidRPr="008004AE">
        <w:rPr>
          <w:rFonts w:ascii="Garamond" w:hAnsi="Garamond"/>
          <w:sz w:val="24"/>
        </w:rPr>
        <w:t xml:space="preserve"> of division revenue goal</w:t>
      </w:r>
      <w:r w:rsidR="00F17545">
        <w:rPr>
          <w:rFonts w:ascii="Garamond" w:hAnsi="Garamond"/>
          <w:sz w:val="24"/>
        </w:rPr>
        <w:t>s</w:t>
      </w:r>
      <w:r w:rsidRPr="008004AE">
        <w:rPr>
          <w:rFonts w:ascii="Garamond" w:hAnsi="Garamond"/>
          <w:sz w:val="24"/>
        </w:rPr>
        <w:t xml:space="preserve"> for new product introductions. </w:t>
      </w:r>
    </w:p>
    <w:p w14:paraId="50227D61" w14:textId="10794C8D" w:rsidR="00A521AA" w:rsidRPr="008004AE" w:rsidRDefault="004F5ADB">
      <w:pPr>
        <w:rPr>
          <w:rFonts w:ascii="Garamond" w:hAnsi="Garamond"/>
          <w:sz w:val="24"/>
        </w:rPr>
      </w:pPr>
      <w:r>
        <w:rPr>
          <w:rFonts w:ascii="Garamond" w:hAnsi="Garamond"/>
          <w:b/>
          <w:i/>
          <w:sz w:val="24"/>
        </w:rPr>
        <w:t xml:space="preserve">Leads </w:t>
      </w:r>
      <w:r w:rsidR="00871190">
        <w:rPr>
          <w:rFonts w:ascii="Garamond" w:hAnsi="Garamond"/>
          <w:b/>
          <w:i/>
          <w:sz w:val="24"/>
        </w:rPr>
        <w:t xml:space="preserve">Process Enhancement Processes </w:t>
      </w:r>
      <w:r w:rsidR="001A686C">
        <w:rPr>
          <w:rFonts w:ascii="Garamond" w:hAnsi="Garamond"/>
          <w:b/>
          <w:i/>
          <w:sz w:val="24"/>
        </w:rPr>
        <w:t>within</w:t>
      </w:r>
      <w:r w:rsidR="00871190">
        <w:rPr>
          <w:rFonts w:ascii="Garamond" w:hAnsi="Garamond"/>
          <w:b/>
          <w:i/>
          <w:sz w:val="24"/>
        </w:rPr>
        <w:t xml:space="preserve"> Organization and </w:t>
      </w:r>
      <w:r w:rsidR="001A686C">
        <w:rPr>
          <w:rFonts w:ascii="Garamond" w:hAnsi="Garamond"/>
          <w:b/>
          <w:i/>
          <w:sz w:val="24"/>
        </w:rPr>
        <w:t xml:space="preserve">Across Partner </w:t>
      </w:r>
      <w:r w:rsidR="00871190">
        <w:rPr>
          <w:rFonts w:ascii="Garamond" w:hAnsi="Garamond"/>
          <w:b/>
          <w:i/>
          <w:sz w:val="24"/>
        </w:rPr>
        <w:t>Eco System</w:t>
      </w:r>
      <w:r w:rsidR="00797B53" w:rsidRPr="008004AE">
        <w:rPr>
          <w:rFonts w:ascii="Garamond" w:hAnsi="Garamond"/>
          <w:b/>
          <w:i/>
          <w:sz w:val="24"/>
        </w:rPr>
        <w:t>:</w:t>
      </w:r>
    </w:p>
    <w:p w14:paraId="76CD4E62" w14:textId="188C51C7" w:rsidR="00871190" w:rsidRDefault="00871190">
      <w:pPr>
        <w:spacing w:after="58"/>
        <w:rPr>
          <w:rFonts w:ascii="Garamond" w:hAnsi="Garamond"/>
          <w:sz w:val="24"/>
        </w:rPr>
      </w:pPr>
      <w:r w:rsidRPr="00871190">
        <w:rPr>
          <w:rFonts w:ascii="Garamond" w:hAnsi="Garamond"/>
          <w:sz w:val="24"/>
        </w:rPr>
        <w:t>Identif</w:t>
      </w:r>
      <w:r>
        <w:rPr>
          <w:rFonts w:ascii="Garamond" w:hAnsi="Garamond"/>
          <w:sz w:val="24"/>
        </w:rPr>
        <w:t>ies</w:t>
      </w:r>
      <w:r w:rsidRPr="00871190">
        <w:rPr>
          <w:rFonts w:ascii="Garamond" w:hAnsi="Garamond"/>
          <w:sz w:val="24"/>
        </w:rPr>
        <w:t>, develop</w:t>
      </w:r>
      <w:r>
        <w:rPr>
          <w:rFonts w:ascii="Garamond" w:hAnsi="Garamond"/>
          <w:sz w:val="24"/>
        </w:rPr>
        <w:t>s</w:t>
      </w:r>
      <w:r w:rsidRPr="00871190">
        <w:rPr>
          <w:rFonts w:ascii="Garamond" w:hAnsi="Garamond"/>
          <w:sz w:val="24"/>
        </w:rPr>
        <w:t>, and manage</w:t>
      </w:r>
      <w:r>
        <w:rPr>
          <w:rFonts w:ascii="Garamond" w:hAnsi="Garamond"/>
          <w:sz w:val="24"/>
        </w:rPr>
        <w:t>s</w:t>
      </w:r>
      <w:r w:rsidRPr="00871190">
        <w:rPr>
          <w:rFonts w:ascii="Garamond" w:hAnsi="Garamond"/>
          <w:sz w:val="24"/>
        </w:rPr>
        <w:t xml:space="preserve"> strategic business relationships, both internal and external, </w:t>
      </w:r>
      <w:r>
        <w:rPr>
          <w:rFonts w:ascii="Garamond" w:hAnsi="Garamond"/>
          <w:sz w:val="24"/>
        </w:rPr>
        <w:t xml:space="preserve">then </w:t>
      </w:r>
      <w:r w:rsidRPr="00871190">
        <w:rPr>
          <w:rFonts w:ascii="Garamond" w:hAnsi="Garamond"/>
          <w:sz w:val="24"/>
        </w:rPr>
        <w:t>streamline</w:t>
      </w:r>
      <w:r>
        <w:rPr>
          <w:rFonts w:ascii="Garamond" w:hAnsi="Garamond"/>
          <w:sz w:val="24"/>
        </w:rPr>
        <w:t>s</w:t>
      </w:r>
      <w:r w:rsidRPr="0087119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commercial </w:t>
      </w:r>
      <w:r w:rsidRPr="00871190">
        <w:rPr>
          <w:rFonts w:ascii="Garamond" w:hAnsi="Garamond"/>
          <w:sz w:val="24"/>
        </w:rPr>
        <w:t>processes</w:t>
      </w:r>
      <w:r>
        <w:rPr>
          <w:rFonts w:ascii="Garamond" w:hAnsi="Garamond"/>
          <w:sz w:val="24"/>
        </w:rPr>
        <w:t>.  D</w:t>
      </w:r>
      <w:r w:rsidRPr="00871190">
        <w:rPr>
          <w:rFonts w:ascii="Garamond" w:hAnsi="Garamond"/>
          <w:sz w:val="24"/>
        </w:rPr>
        <w:t>evelop</w:t>
      </w:r>
      <w:r>
        <w:rPr>
          <w:rFonts w:ascii="Garamond" w:hAnsi="Garamond"/>
          <w:sz w:val="24"/>
        </w:rPr>
        <w:t>s</w:t>
      </w:r>
      <w:r w:rsidRPr="0087119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clear i</w:t>
      </w:r>
      <w:r w:rsidRPr="00871190">
        <w:rPr>
          <w:rFonts w:ascii="Garamond" w:hAnsi="Garamond"/>
          <w:sz w:val="24"/>
        </w:rPr>
        <w:t xml:space="preserve">nsights into client issues and </w:t>
      </w:r>
      <w:r>
        <w:rPr>
          <w:rFonts w:ascii="Garamond" w:hAnsi="Garamond"/>
          <w:sz w:val="24"/>
        </w:rPr>
        <w:t>d</w:t>
      </w:r>
      <w:r w:rsidRPr="00871190">
        <w:rPr>
          <w:rFonts w:ascii="Garamond" w:hAnsi="Garamond"/>
          <w:sz w:val="24"/>
        </w:rPr>
        <w:t>evelop</w:t>
      </w:r>
      <w:r>
        <w:rPr>
          <w:rFonts w:ascii="Garamond" w:hAnsi="Garamond"/>
          <w:sz w:val="24"/>
        </w:rPr>
        <w:t>s</w:t>
      </w:r>
      <w:r w:rsidRPr="00871190">
        <w:rPr>
          <w:rFonts w:ascii="Garamond" w:hAnsi="Garamond"/>
          <w:sz w:val="24"/>
        </w:rPr>
        <w:t xml:space="preserve"> methodolog</w:t>
      </w:r>
      <w:r>
        <w:rPr>
          <w:rFonts w:ascii="Garamond" w:hAnsi="Garamond"/>
          <w:sz w:val="24"/>
        </w:rPr>
        <w:t>ies to reduce TCO.</w:t>
      </w:r>
    </w:p>
    <w:p w14:paraId="29B5C591" w14:textId="77777777" w:rsidR="00A521AA" w:rsidRPr="008004AE" w:rsidRDefault="00797B53">
      <w:pPr>
        <w:suppressAutoHyphens w:val="0"/>
        <w:spacing w:before="160" w:after="80"/>
        <w:jc w:val="center"/>
        <w:rPr>
          <w:rFonts w:ascii="Garamond" w:hAnsi="Garamond"/>
          <w:sz w:val="24"/>
          <w:szCs w:val="24"/>
          <w:u w:val="single"/>
        </w:rPr>
      </w:pPr>
      <w:r w:rsidRPr="008004AE">
        <w:rPr>
          <w:rFonts w:ascii="Garamond" w:hAnsi="Garamond"/>
          <w:b/>
          <w:smallCaps/>
          <w:spacing w:val="60"/>
          <w:sz w:val="24"/>
          <w:szCs w:val="24"/>
        </w:rPr>
        <w:t>Experience</w:t>
      </w:r>
    </w:p>
    <w:p w14:paraId="0CE84B3F" w14:textId="79E75277" w:rsidR="00E53508" w:rsidRPr="008004AE" w:rsidRDefault="00E53508" w:rsidP="00E53508">
      <w:pPr>
        <w:tabs>
          <w:tab w:val="right" w:pos="10938"/>
        </w:tabs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IMMERSION ANALYTICS – a Virtual Cove Company</w:t>
      </w:r>
      <w:r w:rsidRPr="008004AE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Natick</w:t>
      </w:r>
      <w:r w:rsidRPr="008004AE">
        <w:rPr>
          <w:rFonts w:ascii="Garamond" w:hAnsi="Garamond"/>
          <w:sz w:val="24"/>
          <w:szCs w:val="24"/>
        </w:rPr>
        <w:t xml:space="preserve">, </w:t>
      </w:r>
      <w:proofErr w:type="gramStart"/>
      <w:r w:rsidRPr="008004AE">
        <w:rPr>
          <w:rFonts w:ascii="Garamond" w:hAnsi="Garamond"/>
          <w:sz w:val="24"/>
          <w:szCs w:val="24"/>
        </w:rPr>
        <w:t xml:space="preserve">MA  </w:t>
      </w:r>
      <w:r w:rsidRPr="008004AE">
        <w:rPr>
          <w:rFonts w:ascii="Garamond" w:hAnsi="Garamond"/>
          <w:sz w:val="24"/>
          <w:szCs w:val="24"/>
        </w:rPr>
        <w:tab/>
      </w:r>
      <w:proofErr w:type="gramEnd"/>
      <w:r>
        <w:rPr>
          <w:rFonts w:ascii="Garamond" w:hAnsi="Garamond"/>
          <w:sz w:val="24"/>
          <w:szCs w:val="24"/>
        </w:rPr>
        <w:t>2018-Present</w:t>
      </w:r>
    </w:p>
    <w:p w14:paraId="13476A2C" w14:textId="168CCB3D" w:rsidR="00E53508" w:rsidRPr="00D668A4" w:rsidRDefault="00EF6566" w:rsidP="00E53508">
      <w:pPr>
        <w:spacing w:before="4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Part of C-level team for</w:t>
      </w:r>
      <w:r w:rsidR="00E53508">
        <w:rPr>
          <w:rFonts w:ascii="Garamond" w:hAnsi="Garamond"/>
          <w:i/>
          <w:sz w:val="24"/>
          <w:szCs w:val="24"/>
        </w:rPr>
        <w:t xml:space="preserve"> </w:t>
      </w:r>
      <w:r w:rsidR="000F571A">
        <w:rPr>
          <w:rFonts w:ascii="Garamond" w:hAnsi="Garamond"/>
          <w:i/>
          <w:sz w:val="24"/>
          <w:szCs w:val="24"/>
        </w:rPr>
        <w:t>privately held</w:t>
      </w:r>
      <w:r w:rsidR="00E53508">
        <w:rPr>
          <w:rFonts w:ascii="Garamond" w:hAnsi="Garamond"/>
          <w:i/>
          <w:sz w:val="24"/>
          <w:szCs w:val="24"/>
        </w:rPr>
        <w:t xml:space="preserve"> top-10 global </w:t>
      </w:r>
      <w:r w:rsidR="00AB34D9">
        <w:rPr>
          <w:rFonts w:ascii="Garamond" w:hAnsi="Garamond"/>
          <w:i/>
          <w:sz w:val="24"/>
          <w:szCs w:val="24"/>
        </w:rPr>
        <w:t>startup</w:t>
      </w:r>
      <w:r w:rsidR="00E53508">
        <w:rPr>
          <w:rFonts w:ascii="Garamond" w:hAnsi="Garamond"/>
          <w:i/>
          <w:sz w:val="24"/>
          <w:szCs w:val="24"/>
        </w:rPr>
        <w:t xml:space="preserve"> in </w:t>
      </w:r>
      <w:r w:rsidR="001B2849">
        <w:rPr>
          <w:rFonts w:ascii="Garamond" w:hAnsi="Garamond"/>
          <w:i/>
          <w:sz w:val="24"/>
          <w:szCs w:val="24"/>
        </w:rPr>
        <w:t>explosive segment o</w:t>
      </w:r>
      <w:r w:rsidR="00716872">
        <w:rPr>
          <w:rFonts w:ascii="Garamond" w:hAnsi="Garamond"/>
          <w:i/>
          <w:sz w:val="24"/>
          <w:szCs w:val="24"/>
        </w:rPr>
        <w:t xml:space="preserve">f </w:t>
      </w:r>
      <w:r w:rsidR="00E53508">
        <w:rPr>
          <w:rFonts w:ascii="Garamond" w:hAnsi="Garamond"/>
          <w:i/>
          <w:sz w:val="24"/>
          <w:szCs w:val="24"/>
        </w:rPr>
        <w:t>immersive visualization</w:t>
      </w:r>
      <w:r w:rsidR="00A47E18">
        <w:rPr>
          <w:rFonts w:ascii="Garamond" w:hAnsi="Garamond"/>
          <w:i/>
          <w:sz w:val="24"/>
          <w:szCs w:val="24"/>
        </w:rPr>
        <w:t xml:space="preserve"> and </w:t>
      </w:r>
      <w:r w:rsidR="00AF3DB9">
        <w:rPr>
          <w:rFonts w:ascii="Garamond" w:hAnsi="Garamond"/>
          <w:i/>
          <w:sz w:val="24"/>
          <w:szCs w:val="24"/>
        </w:rPr>
        <w:t xml:space="preserve">data </w:t>
      </w:r>
      <w:r w:rsidR="002346DA">
        <w:rPr>
          <w:rFonts w:ascii="Garamond" w:hAnsi="Garamond"/>
          <w:i/>
          <w:sz w:val="24"/>
          <w:szCs w:val="24"/>
        </w:rPr>
        <w:t>analytics</w:t>
      </w:r>
    </w:p>
    <w:p w14:paraId="13F3BA0A" w14:textId="16E2D865" w:rsidR="00E53508" w:rsidRPr="00D668A4" w:rsidRDefault="00EF6566" w:rsidP="00E53508">
      <w:pPr>
        <w:spacing w:before="60" w:after="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Chief Growth Officer</w:t>
      </w:r>
    </w:p>
    <w:p w14:paraId="3C75FB2B" w14:textId="21A8A8A5" w:rsidR="00891A70" w:rsidRDefault="00D668A4" w:rsidP="00D668A4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Recruited by founder to drive 2</w:t>
      </w:r>
      <w:r w:rsidRPr="00D668A4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phase of company </w:t>
      </w:r>
      <w:r w:rsidR="00EF6566">
        <w:rPr>
          <w:rFonts w:ascii="Garamond" w:hAnsi="Garamond"/>
          <w:sz w:val="24"/>
          <w:szCs w:val="24"/>
        </w:rPr>
        <w:t xml:space="preserve">development - </w:t>
      </w:r>
      <w:r>
        <w:rPr>
          <w:rFonts w:ascii="Garamond" w:hAnsi="Garamond"/>
          <w:sz w:val="24"/>
          <w:szCs w:val="24"/>
        </w:rPr>
        <w:t xml:space="preserve">growth.  Creating </w:t>
      </w:r>
      <w:r w:rsidR="00891A70">
        <w:rPr>
          <w:rFonts w:ascii="Garamond" w:hAnsi="Garamond"/>
          <w:sz w:val="24"/>
          <w:szCs w:val="24"/>
        </w:rPr>
        <w:t xml:space="preserve">and driving </w:t>
      </w:r>
      <w:r w:rsidR="00EF6566">
        <w:rPr>
          <w:rFonts w:ascii="Garamond" w:hAnsi="Garamond"/>
          <w:sz w:val="24"/>
          <w:szCs w:val="24"/>
        </w:rPr>
        <w:t xml:space="preserve">sales &amp; marketing </w:t>
      </w:r>
      <w:r w:rsidR="00891A70">
        <w:rPr>
          <w:rFonts w:ascii="Garamond" w:hAnsi="Garamond"/>
          <w:sz w:val="24"/>
          <w:szCs w:val="24"/>
        </w:rPr>
        <w:t xml:space="preserve">plan for continued </w:t>
      </w:r>
      <w:r w:rsidR="004F442A">
        <w:rPr>
          <w:rFonts w:ascii="Garamond" w:hAnsi="Garamond"/>
          <w:sz w:val="24"/>
          <w:szCs w:val="24"/>
        </w:rPr>
        <w:t xml:space="preserve">long-term </w:t>
      </w:r>
      <w:r w:rsidR="000F571A">
        <w:rPr>
          <w:rFonts w:ascii="Garamond" w:hAnsi="Garamond"/>
          <w:sz w:val="24"/>
          <w:szCs w:val="24"/>
        </w:rPr>
        <w:t>expansion</w:t>
      </w:r>
      <w:r w:rsidR="00891A70">
        <w:rPr>
          <w:rFonts w:ascii="Garamond" w:hAnsi="Garamond"/>
          <w:sz w:val="24"/>
          <w:szCs w:val="24"/>
        </w:rPr>
        <w:t xml:space="preserve"> and profitability.</w:t>
      </w:r>
    </w:p>
    <w:p w14:paraId="546FA160" w14:textId="0D35EE38" w:rsidR="004F442A" w:rsidRDefault="004F442A" w:rsidP="004F442A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Strategic plan implementation: </w:t>
      </w:r>
      <w:r w:rsidR="00AF3DB9">
        <w:rPr>
          <w:rFonts w:ascii="Garamond" w:hAnsi="Garamond"/>
          <w:sz w:val="24"/>
          <w:szCs w:val="24"/>
        </w:rPr>
        <w:t xml:space="preserve">Strategic partnerships, </w:t>
      </w:r>
      <w:r>
        <w:rPr>
          <w:rFonts w:ascii="Garamond" w:hAnsi="Garamond"/>
          <w:sz w:val="24"/>
          <w:szCs w:val="24"/>
        </w:rPr>
        <w:t>M&amp;A targets, customer</w:t>
      </w:r>
      <w:r w:rsidR="001A686C">
        <w:rPr>
          <w:rFonts w:ascii="Garamond" w:hAnsi="Garamond"/>
          <w:sz w:val="24"/>
          <w:szCs w:val="24"/>
        </w:rPr>
        <w:t>, supplier</w:t>
      </w:r>
      <w:r>
        <w:rPr>
          <w:rFonts w:ascii="Garamond" w:hAnsi="Garamond"/>
          <w:sz w:val="24"/>
          <w:szCs w:val="24"/>
        </w:rPr>
        <w:t xml:space="preserve"> &amp; market </w:t>
      </w:r>
      <w:r w:rsidR="004F31C9">
        <w:rPr>
          <w:rFonts w:ascii="Garamond" w:hAnsi="Garamond"/>
          <w:sz w:val="24"/>
          <w:szCs w:val="24"/>
        </w:rPr>
        <w:t>segmentation</w:t>
      </w:r>
      <w:r>
        <w:rPr>
          <w:rFonts w:ascii="Garamond" w:hAnsi="Garamond"/>
          <w:sz w:val="24"/>
          <w:szCs w:val="24"/>
        </w:rPr>
        <w:t xml:space="preserve"> prioritization, </w:t>
      </w:r>
      <w:r w:rsidR="00B22BFA">
        <w:rPr>
          <w:rFonts w:ascii="Garamond" w:hAnsi="Garamond"/>
          <w:sz w:val="24"/>
          <w:szCs w:val="24"/>
        </w:rPr>
        <w:t xml:space="preserve">contract management, </w:t>
      </w:r>
      <w:r>
        <w:rPr>
          <w:rFonts w:ascii="Garamond" w:hAnsi="Garamond"/>
          <w:sz w:val="24"/>
          <w:szCs w:val="24"/>
        </w:rPr>
        <w:t>competitive assessments, social media enhancements, pricing and roadmap.</w:t>
      </w:r>
    </w:p>
    <w:p w14:paraId="4D6236C6" w14:textId="184873E7" w:rsidR="00891A70" w:rsidRDefault="00891A70" w:rsidP="00D668A4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Forging close business and sales relationships with </w:t>
      </w:r>
      <w:r w:rsidR="004C501F">
        <w:rPr>
          <w:rFonts w:ascii="Garamond" w:hAnsi="Garamond"/>
          <w:sz w:val="24"/>
          <w:szCs w:val="24"/>
        </w:rPr>
        <w:t xml:space="preserve">global </w:t>
      </w:r>
      <w:r>
        <w:rPr>
          <w:rFonts w:ascii="Garamond" w:hAnsi="Garamond"/>
          <w:sz w:val="24"/>
          <w:szCs w:val="24"/>
        </w:rPr>
        <w:t xml:space="preserve">leaders in </w:t>
      </w:r>
      <w:r w:rsidR="00AF3DB9">
        <w:rPr>
          <w:rFonts w:ascii="Garamond" w:hAnsi="Garamond"/>
          <w:sz w:val="24"/>
          <w:szCs w:val="24"/>
        </w:rPr>
        <w:t xml:space="preserve">manufacturing, </w:t>
      </w:r>
      <w:r>
        <w:rPr>
          <w:rFonts w:ascii="Garamond" w:hAnsi="Garamond"/>
          <w:sz w:val="24"/>
          <w:szCs w:val="24"/>
        </w:rPr>
        <w:t>business intelligence, military defense, cyber security and global finance.</w:t>
      </w:r>
    </w:p>
    <w:p w14:paraId="4A540294" w14:textId="76534661" w:rsidR="00E53508" w:rsidRPr="00891A70" w:rsidRDefault="00AF3DB9" w:rsidP="00DA230E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Hiring and training</w:t>
      </w:r>
      <w:r w:rsidR="001B2849">
        <w:rPr>
          <w:rFonts w:ascii="Garamond" w:hAnsi="Garamond"/>
          <w:sz w:val="24"/>
          <w:szCs w:val="24"/>
        </w:rPr>
        <w:t xml:space="preserve"> </w:t>
      </w:r>
      <w:r w:rsidR="001A686C">
        <w:rPr>
          <w:rFonts w:ascii="Garamond" w:hAnsi="Garamond"/>
          <w:sz w:val="24"/>
          <w:szCs w:val="24"/>
        </w:rPr>
        <w:t>new</w:t>
      </w:r>
      <w:r w:rsidR="001B2849">
        <w:rPr>
          <w:rFonts w:ascii="Garamond" w:hAnsi="Garamond"/>
          <w:sz w:val="24"/>
          <w:szCs w:val="24"/>
        </w:rPr>
        <w:t xml:space="preserve"> teams to drive improved process, focus and growth</w:t>
      </w:r>
      <w:r w:rsidR="00AB34D9">
        <w:rPr>
          <w:rFonts w:ascii="Garamond" w:hAnsi="Garamond"/>
          <w:sz w:val="24"/>
          <w:szCs w:val="24"/>
        </w:rPr>
        <w:t>.</w:t>
      </w:r>
    </w:p>
    <w:p w14:paraId="017203BD" w14:textId="0002E05A" w:rsidR="00DA230E" w:rsidRPr="00891A70" w:rsidRDefault="00DA230E" w:rsidP="00891A70">
      <w:pPr>
        <w:tabs>
          <w:tab w:val="right" w:pos="10890"/>
        </w:tabs>
        <w:spacing w:before="120"/>
        <w:rPr>
          <w:rFonts w:ascii="Garamond" w:hAnsi="Garamond"/>
          <w:sz w:val="24"/>
          <w:szCs w:val="24"/>
          <w:u w:val="single"/>
        </w:rPr>
      </w:pPr>
      <w:bookmarkStart w:id="11" w:name="_Hlk532142193"/>
      <w:r>
        <w:rPr>
          <w:rFonts w:ascii="Garamond" w:hAnsi="Garamond"/>
          <w:sz w:val="24"/>
          <w:szCs w:val="24"/>
          <w:u w:val="single"/>
        </w:rPr>
        <w:t>C&amp;K S</w:t>
      </w:r>
      <w:r w:rsidR="00E53508">
        <w:rPr>
          <w:rFonts w:ascii="Garamond" w:hAnsi="Garamond"/>
          <w:sz w:val="24"/>
          <w:szCs w:val="24"/>
          <w:u w:val="single"/>
        </w:rPr>
        <w:t>WITCHES</w:t>
      </w:r>
      <w:r w:rsidRPr="00891A70">
        <w:rPr>
          <w:rFonts w:ascii="Garamond" w:hAnsi="Garamond"/>
          <w:sz w:val="24"/>
          <w:szCs w:val="24"/>
          <w:u w:val="single"/>
        </w:rPr>
        <w:t xml:space="preserve">, Newton, </w:t>
      </w:r>
      <w:proofErr w:type="gramStart"/>
      <w:r w:rsidRPr="00891A70">
        <w:rPr>
          <w:rFonts w:ascii="Garamond" w:hAnsi="Garamond"/>
          <w:sz w:val="24"/>
          <w:szCs w:val="24"/>
          <w:u w:val="single"/>
        </w:rPr>
        <w:t xml:space="preserve">MA  </w:t>
      </w:r>
      <w:r w:rsidRPr="00891A70">
        <w:rPr>
          <w:rFonts w:ascii="Garamond" w:hAnsi="Garamond"/>
          <w:sz w:val="24"/>
          <w:szCs w:val="24"/>
          <w:u w:val="single"/>
        </w:rPr>
        <w:tab/>
      </w:r>
      <w:proofErr w:type="gramEnd"/>
      <w:r w:rsidRPr="00891A70">
        <w:rPr>
          <w:rFonts w:ascii="Garamond" w:hAnsi="Garamond"/>
          <w:sz w:val="24"/>
          <w:szCs w:val="24"/>
          <w:u w:val="single"/>
        </w:rPr>
        <w:t xml:space="preserve">2017 – </w:t>
      </w:r>
      <w:r w:rsidR="00E53508" w:rsidRPr="00891A70">
        <w:rPr>
          <w:rFonts w:ascii="Garamond" w:hAnsi="Garamond"/>
          <w:sz w:val="24"/>
          <w:szCs w:val="24"/>
          <w:u w:val="single"/>
        </w:rPr>
        <w:t>2018</w:t>
      </w:r>
    </w:p>
    <w:p w14:paraId="0E0622D5" w14:textId="76B1BBD9" w:rsidR="00DA230E" w:rsidRPr="008004AE" w:rsidRDefault="00DA230E" w:rsidP="00DA230E">
      <w:pPr>
        <w:spacing w:before="40"/>
        <w:rPr>
          <w:rFonts w:ascii="Garamond" w:hAnsi="Garamond"/>
          <w:b/>
          <w:sz w:val="24"/>
          <w:szCs w:val="24"/>
        </w:rPr>
      </w:pPr>
      <w:r w:rsidRPr="008004AE">
        <w:rPr>
          <w:rFonts w:ascii="Garamond" w:hAnsi="Garamond"/>
          <w:i/>
          <w:sz w:val="24"/>
          <w:szCs w:val="24"/>
        </w:rPr>
        <w:t>Report</w:t>
      </w:r>
      <w:r w:rsidR="00AB34D9">
        <w:rPr>
          <w:rFonts w:ascii="Garamond" w:hAnsi="Garamond"/>
          <w:i/>
          <w:sz w:val="24"/>
          <w:szCs w:val="24"/>
        </w:rPr>
        <w:t>ed</w:t>
      </w:r>
      <w:r w:rsidRPr="008004AE">
        <w:rPr>
          <w:rFonts w:ascii="Garamond" w:hAnsi="Garamond"/>
          <w:i/>
          <w:sz w:val="24"/>
          <w:szCs w:val="24"/>
        </w:rPr>
        <w:t xml:space="preserve"> to </w:t>
      </w:r>
      <w:r>
        <w:rPr>
          <w:rFonts w:ascii="Garamond" w:hAnsi="Garamond"/>
          <w:i/>
          <w:sz w:val="24"/>
          <w:szCs w:val="24"/>
        </w:rPr>
        <w:t>Chief Marketing Officer</w:t>
      </w:r>
      <w:r w:rsidRPr="008004AE">
        <w:rPr>
          <w:rFonts w:ascii="Garamond" w:hAnsi="Garamond"/>
          <w:i/>
          <w:sz w:val="24"/>
          <w:szCs w:val="24"/>
        </w:rPr>
        <w:t xml:space="preserve"> of</w:t>
      </w:r>
      <w:r>
        <w:rPr>
          <w:rFonts w:ascii="Garamond" w:hAnsi="Garamond"/>
          <w:i/>
          <w:sz w:val="24"/>
          <w:szCs w:val="24"/>
        </w:rPr>
        <w:t xml:space="preserve"> $100M+</w:t>
      </w:r>
      <w:r w:rsidRPr="008004AE">
        <w:rPr>
          <w:rFonts w:ascii="Garamond" w:hAnsi="Garamond"/>
          <w:i/>
          <w:sz w:val="24"/>
          <w:szCs w:val="24"/>
        </w:rPr>
        <w:t xml:space="preserve"> global </w:t>
      </w:r>
      <w:r w:rsidR="000F571A" w:rsidRPr="008004AE">
        <w:rPr>
          <w:rFonts w:ascii="Garamond" w:hAnsi="Garamond"/>
          <w:i/>
          <w:sz w:val="24"/>
          <w:szCs w:val="24"/>
        </w:rPr>
        <w:t>privately held</w:t>
      </w:r>
      <w:r w:rsidRPr="008004AE">
        <w:rPr>
          <w:rFonts w:ascii="Garamond" w:hAnsi="Garamond"/>
          <w:i/>
          <w:sz w:val="24"/>
          <w:szCs w:val="24"/>
        </w:rPr>
        <w:t xml:space="preserve"> manufacturer of</w:t>
      </w:r>
      <w:r w:rsidR="000F571A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specialty electromechanical switch products </w:t>
      </w:r>
    </w:p>
    <w:bookmarkEnd w:id="11"/>
    <w:p w14:paraId="0CE17F8C" w14:textId="70C615CF" w:rsidR="00DA230E" w:rsidRPr="008004AE" w:rsidRDefault="00236A89" w:rsidP="00DA230E">
      <w:pPr>
        <w:spacing w:before="60" w:after="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Director, Commercial Private Label </w:t>
      </w:r>
      <w:r w:rsidRPr="008004AE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2018</w:t>
      </w:r>
      <w:r w:rsidRPr="008004AE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2018</w:t>
      </w:r>
      <w:r w:rsidRPr="008004AE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;</w:t>
      </w:r>
      <w:r w:rsidRPr="008004AE">
        <w:rPr>
          <w:rFonts w:ascii="Garamond" w:hAnsi="Garamond"/>
          <w:sz w:val="24"/>
          <w:szCs w:val="24"/>
        </w:rPr>
        <w:t xml:space="preserve"> </w:t>
      </w:r>
      <w:r w:rsidRPr="00236A89">
        <w:rPr>
          <w:rFonts w:ascii="Garamond" w:hAnsi="Garamond"/>
          <w:b/>
          <w:sz w:val="24"/>
          <w:szCs w:val="24"/>
        </w:rPr>
        <w:t>Director</w:t>
      </w:r>
      <w:r w:rsidR="00DA230E" w:rsidRPr="00236A89">
        <w:rPr>
          <w:rFonts w:ascii="Garamond" w:hAnsi="Garamond"/>
          <w:b/>
          <w:sz w:val="24"/>
          <w:szCs w:val="24"/>
        </w:rPr>
        <w:t>,</w:t>
      </w:r>
      <w:r w:rsidR="00DA230E" w:rsidRPr="008004AE">
        <w:rPr>
          <w:rFonts w:ascii="Garamond" w:hAnsi="Garamond"/>
          <w:b/>
          <w:sz w:val="24"/>
          <w:szCs w:val="24"/>
        </w:rPr>
        <w:t xml:space="preserve"> Global </w:t>
      </w:r>
      <w:r w:rsidR="00DA230E">
        <w:rPr>
          <w:rFonts w:ascii="Garamond" w:hAnsi="Garamond"/>
          <w:b/>
          <w:sz w:val="24"/>
          <w:szCs w:val="24"/>
        </w:rPr>
        <w:t>Product</w:t>
      </w:r>
      <w:r w:rsidR="00DA230E" w:rsidRPr="008004AE">
        <w:rPr>
          <w:rFonts w:ascii="Garamond" w:hAnsi="Garamond"/>
          <w:b/>
          <w:sz w:val="24"/>
          <w:szCs w:val="24"/>
        </w:rPr>
        <w:t xml:space="preserve"> Management</w:t>
      </w:r>
      <w:r w:rsidR="00DA230E">
        <w:rPr>
          <w:rFonts w:ascii="Garamond" w:hAnsi="Garamond"/>
          <w:b/>
          <w:sz w:val="24"/>
          <w:szCs w:val="24"/>
        </w:rPr>
        <w:t xml:space="preserve"> </w:t>
      </w:r>
      <w:r w:rsidR="00DA230E" w:rsidRPr="008004AE">
        <w:rPr>
          <w:rFonts w:ascii="Garamond" w:hAnsi="Garamond"/>
          <w:sz w:val="24"/>
          <w:szCs w:val="24"/>
        </w:rPr>
        <w:t>(</w:t>
      </w:r>
      <w:r w:rsidR="00DA230E">
        <w:rPr>
          <w:rFonts w:ascii="Garamond" w:hAnsi="Garamond"/>
          <w:sz w:val="24"/>
          <w:szCs w:val="24"/>
        </w:rPr>
        <w:t>2017</w:t>
      </w:r>
      <w:r w:rsidR="00DA230E" w:rsidRPr="008004AE">
        <w:rPr>
          <w:rFonts w:ascii="Garamond" w:hAnsi="Garamond"/>
          <w:sz w:val="24"/>
          <w:szCs w:val="24"/>
        </w:rPr>
        <w:t xml:space="preserve"> – 2</w:t>
      </w:r>
      <w:r w:rsidR="00DA230E">
        <w:rPr>
          <w:rFonts w:ascii="Garamond" w:hAnsi="Garamond"/>
          <w:sz w:val="24"/>
          <w:szCs w:val="24"/>
        </w:rPr>
        <w:t>018</w:t>
      </w:r>
      <w:r w:rsidR="00DA230E" w:rsidRPr="008004AE">
        <w:rPr>
          <w:rFonts w:ascii="Garamond" w:hAnsi="Garamond"/>
          <w:sz w:val="24"/>
          <w:szCs w:val="24"/>
        </w:rPr>
        <w:t>)</w:t>
      </w:r>
    </w:p>
    <w:p w14:paraId="737B7EF4" w14:textId="7372C419" w:rsidR="00D668A4" w:rsidRDefault="00D668A4" w:rsidP="00D668A4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B118E">
        <w:rPr>
          <w:rFonts w:ascii="Garamond" w:hAnsi="Garamond"/>
          <w:sz w:val="24"/>
          <w:szCs w:val="24"/>
        </w:rPr>
        <w:t xml:space="preserve">Promoted to </w:t>
      </w:r>
      <w:r w:rsidR="002346DA">
        <w:rPr>
          <w:rFonts w:ascii="Garamond" w:hAnsi="Garamond"/>
          <w:sz w:val="24"/>
          <w:szCs w:val="24"/>
        </w:rPr>
        <w:t>lead</w:t>
      </w:r>
      <w:r w:rsidRPr="001B118E">
        <w:rPr>
          <w:rFonts w:ascii="Garamond" w:hAnsi="Garamond"/>
          <w:sz w:val="24"/>
          <w:szCs w:val="24"/>
        </w:rPr>
        <w:t xml:space="preserve"> </w:t>
      </w:r>
      <w:r w:rsidR="000F571A">
        <w:rPr>
          <w:rFonts w:ascii="Garamond" w:hAnsi="Garamond"/>
          <w:sz w:val="24"/>
          <w:szCs w:val="24"/>
        </w:rPr>
        <w:t xml:space="preserve">twenty-person </w:t>
      </w:r>
      <w:r w:rsidR="002346DA">
        <w:rPr>
          <w:rFonts w:ascii="Garamond" w:hAnsi="Garamond"/>
          <w:sz w:val="24"/>
          <w:szCs w:val="24"/>
        </w:rPr>
        <w:t xml:space="preserve">cross-functional </w:t>
      </w:r>
      <w:r w:rsidRPr="001B118E">
        <w:rPr>
          <w:rFonts w:ascii="Garamond" w:hAnsi="Garamond"/>
          <w:sz w:val="24"/>
          <w:szCs w:val="24"/>
        </w:rPr>
        <w:t xml:space="preserve">global </w:t>
      </w:r>
      <w:r>
        <w:rPr>
          <w:rFonts w:ascii="Garamond" w:hAnsi="Garamond"/>
          <w:sz w:val="24"/>
          <w:szCs w:val="24"/>
        </w:rPr>
        <w:t xml:space="preserve">private label </w:t>
      </w:r>
      <w:r w:rsidRPr="001B118E">
        <w:rPr>
          <w:rFonts w:ascii="Garamond" w:hAnsi="Garamond"/>
          <w:sz w:val="24"/>
          <w:szCs w:val="24"/>
        </w:rPr>
        <w:t xml:space="preserve">commercial </w:t>
      </w:r>
      <w:r w:rsidR="00716872">
        <w:rPr>
          <w:rFonts w:ascii="Garamond" w:hAnsi="Garamond"/>
          <w:sz w:val="24"/>
          <w:szCs w:val="24"/>
        </w:rPr>
        <w:t xml:space="preserve">growth </w:t>
      </w:r>
      <w:r w:rsidRPr="001B118E">
        <w:rPr>
          <w:rFonts w:ascii="Garamond" w:hAnsi="Garamond"/>
          <w:sz w:val="24"/>
          <w:szCs w:val="24"/>
        </w:rPr>
        <w:t xml:space="preserve">initiative </w:t>
      </w:r>
      <w:r w:rsidR="00DD11F1">
        <w:rPr>
          <w:rFonts w:ascii="Garamond" w:hAnsi="Garamond"/>
          <w:sz w:val="24"/>
          <w:szCs w:val="24"/>
        </w:rPr>
        <w:t xml:space="preserve">– including </w:t>
      </w:r>
      <w:r w:rsidR="00DD11F1" w:rsidRPr="00DD11F1">
        <w:rPr>
          <w:rFonts w:ascii="Garamond" w:hAnsi="Garamond"/>
          <w:sz w:val="24"/>
          <w:szCs w:val="24"/>
        </w:rPr>
        <w:t xml:space="preserve">overseeing all 3rd party </w:t>
      </w:r>
      <w:r w:rsidR="00DD11F1">
        <w:rPr>
          <w:rFonts w:ascii="Garamond" w:hAnsi="Garamond"/>
          <w:sz w:val="24"/>
          <w:szCs w:val="24"/>
        </w:rPr>
        <w:t xml:space="preserve">international </w:t>
      </w:r>
      <w:r w:rsidR="00DD11F1" w:rsidRPr="00DD11F1">
        <w:rPr>
          <w:rFonts w:ascii="Garamond" w:hAnsi="Garamond"/>
          <w:sz w:val="24"/>
          <w:szCs w:val="24"/>
        </w:rPr>
        <w:t>suppliers</w:t>
      </w:r>
      <w:r w:rsidR="00DD11F1">
        <w:rPr>
          <w:rFonts w:ascii="Garamond" w:hAnsi="Garamond"/>
          <w:sz w:val="24"/>
          <w:szCs w:val="24"/>
        </w:rPr>
        <w:t xml:space="preserve">, </w:t>
      </w:r>
      <w:r w:rsidR="00EF6566">
        <w:rPr>
          <w:rFonts w:ascii="Garamond" w:hAnsi="Garamond"/>
          <w:sz w:val="24"/>
          <w:szCs w:val="24"/>
        </w:rPr>
        <w:t xml:space="preserve">distribution, </w:t>
      </w:r>
      <w:r w:rsidR="00DD11F1">
        <w:rPr>
          <w:rFonts w:ascii="Garamond" w:hAnsi="Garamond"/>
          <w:sz w:val="24"/>
          <w:szCs w:val="24"/>
        </w:rPr>
        <w:t>procurement, and inventory management.</w:t>
      </w:r>
    </w:p>
    <w:p w14:paraId="0120E89A" w14:textId="20587955" w:rsidR="001A686C" w:rsidRPr="001B118E" w:rsidRDefault="001A686C" w:rsidP="001A686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Grew strategic</w:t>
      </w:r>
      <w:r w:rsidRPr="001B118E">
        <w:rPr>
          <w:rFonts w:ascii="Garamond" w:hAnsi="Garamond"/>
          <w:sz w:val="24"/>
          <w:szCs w:val="24"/>
        </w:rPr>
        <w:t xml:space="preserve"> global channel partners to </w:t>
      </w:r>
      <w:r w:rsidR="00EF6566">
        <w:rPr>
          <w:rFonts w:ascii="Garamond" w:hAnsi="Garamond"/>
          <w:sz w:val="24"/>
          <w:szCs w:val="24"/>
        </w:rPr>
        <w:t>enlarge</w:t>
      </w:r>
      <w:r>
        <w:rPr>
          <w:rFonts w:ascii="Garamond" w:hAnsi="Garamond"/>
          <w:sz w:val="24"/>
          <w:szCs w:val="24"/>
        </w:rPr>
        <w:t xml:space="preserve"> product line, address new</w:t>
      </w:r>
      <w:r w:rsidR="00EF6566">
        <w:rPr>
          <w:rFonts w:ascii="Garamond" w:hAnsi="Garamond"/>
          <w:sz w:val="24"/>
          <w:szCs w:val="24"/>
        </w:rPr>
        <w:t xml:space="preserve">ly targeted </w:t>
      </w:r>
      <w:r>
        <w:rPr>
          <w:rFonts w:ascii="Garamond" w:hAnsi="Garamond"/>
          <w:sz w:val="24"/>
          <w:szCs w:val="24"/>
        </w:rPr>
        <w:t xml:space="preserve">market segments and substantially </w:t>
      </w:r>
      <w:r w:rsidRPr="001B118E">
        <w:rPr>
          <w:rFonts w:ascii="Garamond" w:hAnsi="Garamond"/>
          <w:sz w:val="24"/>
          <w:szCs w:val="24"/>
        </w:rPr>
        <w:t xml:space="preserve">increase </w:t>
      </w:r>
      <w:r>
        <w:rPr>
          <w:rFonts w:ascii="Garamond" w:hAnsi="Garamond"/>
          <w:sz w:val="24"/>
          <w:szCs w:val="24"/>
        </w:rPr>
        <w:t xml:space="preserve">company </w:t>
      </w:r>
      <w:r w:rsidRPr="001B118E">
        <w:rPr>
          <w:rFonts w:ascii="Garamond" w:hAnsi="Garamond"/>
          <w:sz w:val="24"/>
          <w:szCs w:val="24"/>
        </w:rPr>
        <w:t>sales.</w:t>
      </w:r>
    </w:p>
    <w:p w14:paraId="1310FA57" w14:textId="071D2EDB" w:rsidR="001A686C" w:rsidRPr="00891A70" w:rsidRDefault="001A686C" w:rsidP="001A686C">
      <w:pPr>
        <w:numPr>
          <w:ilvl w:val="0"/>
          <w:numId w:val="2"/>
        </w:num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Initiated and l</w:t>
      </w:r>
      <w:r w:rsidRPr="001B118E">
        <w:rPr>
          <w:rFonts w:ascii="Garamond" w:hAnsi="Garamond"/>
          <w:sz w:val="24"/>
          <w:szCs w:val="24"/>
        </w:rPr>
        <w:t xml:space="preserve">ed global consulting programs: </w:t>
      </w:r>
      <w:r>
        <w:rPr>
          <w:rFonts w:ascii="Garamond" w:hAnsi="Garamond"/>
          <w:sz w:val="24"/>
          <w:szCs w:val="24"/>
        </w:rPr>
        <w:t>P</w:t>
      </w:r>
      <w:r w:rsidRPr="001B118E">
        <w:rPr>
          <w:rFonts w:ascii="Garamond" w:hAnsi="Garamond"/>
          <w:sz w:val="24"/>
          <w:szCs w:val="24"/>
        </w:rPr>
        <w:t>ricing initiative cover</w:t>
      </w:r>
      <w:r w:rsidR="000F571A">
        <w:rPr>
          <w:rFonts w:ascii="Garamond" w:hAnsi="Garamond"/>
          <w:sz w:val="24"/>
          <w:szCs w:val="24"/>
        </w:rPr>
        <w:t xml:space="preserve">ed </w:t>
      </w:r>
      <w:r w:rsidRPr="001B118E">
        <w:rPr>
          <w:rFonts w:ascii="Garamond" w:hAnsi="Garamond"/>
          <w:sz w:val="24"/>
          <w:szCs w:val="24"/>
        </w:rPr>
        <w:t xml:space="preserve">95% of </w:t>
      </w:r>
      <w:r w:rsidR="000F571A">
        <w:rPr>
          <w:rFonts w:ascii="Garamond" w:hAnsi="Garamond"/>
          <w:sz w:val="24"/>
          <w:szCs w:val="24"/>
        </w:rPr>
        <w:t xml:space="preserve">company </w:t>
      </w:r>
      <w:r>
        <w:rPr>
          <w:rFonts w:ascii="Garamond" w:hAnsi="Garamond"/>
          <w:sz w:val="24"/>
          <w:szCs w:val="24"/>
        </w:rPr>
        <w:t>revenue</w:t>
      </w:r>
      <w:r w:rsidRPr="001B118E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Pioneered</w:t>
      </w:r>
      <w:r w:rsidRPr="001B118E">
        <w:rPr>
          <w:rFonts w:ascii="Garamond" w:hAnsi="Garamond"/>
          <w:sz w:val="24"/>
          <w:szCs w:val="24"/>
        </w:rPr>
        <w:t xml:space="preserve"> company </w:t>
      </w:r>
      <w:r>
        <w:rPr>
          <w:rFonts w:ascii="Garamond" w:hAnsi="Garamond"/>
          <w:sz w:val="24"/>
          <w:szCs w:val="24"/>
        </w:rPr>
        <w:t xml:space="preserve">advanced </w:t>
      </w:r>
      <w:r w:rsidRPr="001B118E">
        <w:rPr>
          <w:rFonts w:ascii="Garamond" w:hAnsi="Garamond"/>
          <w:sz w:val="24"/>
          <w:szCs w:val="24"/>
        </w:rPr>
        <w:t>market research</w:t>
      </w:r>
      <w:r>
        <w:rPr>
          <w:rFonts w:ascii="Garamond" w:hAnsi="Garamond"/>
          <w:sz w:val="24"/>
          <w:szCs w:val="24"/>
        </w:rPr>
        <w:t>, actionable recommendations addressing</w:t>
      </w:r>
      <w:r w:rsidRPr="001B118E">
        <w:rPr>
          <w:rFonts w:ascii="Garamond" w:hAnsi="Garamond"/>
          <w:sz w:val="24"/>
          <w:szCs w:val="24"/>
        </w:rPr>
        <w:t xml:space="preserve"> upgrade to </w:t>
      </w:r>
      <w:r w:rsidR="000F571A">
        <w:rPr>
          <w:rFonts w:ascii="Garamond" w:hAnsi="Garamond"/>
          <w:sz w:val="24"/>
          <w:szCs w:val="24"/>
        </w:rPr>
        <w:t>largest product line.</w:t>
      </w:r>
    </w:p>
    <w:p w14:paraId="2D3BFF16" w14:textId="28544D11" w:rsidR="00AB34D9" w:rsidRPr="001B118E" w:rsidRDefault="00AB34D9" w:rsidP="00AB34D9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Led </w:t>
      </w:r>
      <w:r w:rsidR="000F571A">
        <w:rPr>
          <w:rFonts w:ascii="Garamond" w:hAnsi="Garamond"/>
          <w:sz w:val="24"/>
          <w:szCs w:val="24"/>
        </w:rPr>
        <w:t xml:space="preserve">twelve-person </w:t>
      </w:r>
      <w:r>
        <w:rPr>
          <w:rFonts w:ascii="Garamond" w:hAnsi="Garamond"/>
          <w:sz w:val="24"/>
          <w:szCs w:val="24"/>
        </w:rPr>
        <w:t>global PM team with P&amp;L ownership for all product lines. I</w:t>
      </w:r>
      <w:r w:rsidRPr="001B118E">
        <w:rPr>
          <w:rFonts w:ascii="Garamond" w:hAnsi="Garamond"/>
          <w:sz w:val="24"/>
          <w:szCs w:val="24"/>
        </w:rPr>
        <w:t xml:space="preserve">mplemented new </w:t>
      </w:r>
      <w:r>
        <w:rPr>
          <w:rFonts w:ascii="Garamond" w:hAnsi="Garamond"/>
          <w:sz w:val="24"/>
          <w:szCs w:val="24"/>
        </w:rPr>
        <w:t xml:space="preserve">global </w:t>
      </w:r>
      <w:r w:rsidRPr="001B118E">
        <w:rPr>
          <w:rFonts w:ascii="Garamond" w:hAnsi="Garamond"/>
          <w:sz w:val="24"/>
          <w:szCs w:val="24"/>
        </w:rPr>
        <w:t xml:space="preserve">product management structure.  Enhanced strategic segment focus, </w:t>
      </w:r>
      <w:r w:rsidR="001A686C">
        <w:rPr>
          <w:rFonts w:ascii="Garamond" w:hAnsi="Garamond"/>
          <w:sz w:val="24"/>
          <w:szCs w:val="24"/>
        </w:rPr>
        <w:t>Voice of Customer (</w:t>
      </w:r>
      <w:r w:rsidRPr="001B118E">
        <w:rPr>
          <w:rFonts w:ascii="Garamond" w:hAnsi="Garamond"/>
          <w:sz w:val="24"/>
          <w:szCs w:val="24"/>
        </w:rPr>
        <w:t>VOC</w:t>
      </w:r>
      <w:r w:rsidR="001A686C">
        <w:rPr>
          <w:rFonts w:ascii="Garamond" w:hAnsi="Garamond"/>
          <w:sz w:val="24"/>
          <w:szCs w:val="24"/>
        </w:rPr>
        <w:t>)</w:t>
      </w:r>
      <w:r w:rsidRPr="001B118E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market trends, portfolio management, </w:t>
      </w:r>
      <w:r w:rsidRPr="001B118E">
        <w:rPr>
          <w:rFonts w:ascii="Garamond" w:hAnsi="Garamond"/>
          <w:sz w:val="24"/>
          <w:szCs w:val="24"/>
        </w:rPr>
        <w:t>and targeted marketing.  Established strategic product plan, new launch process</w:t>
      </w:r>
      <w:r>
        <w:rPr>
          <w:rFonts w:ascii="Garamond" w:hAnsi="Garamond"/>
          <w:sz w:val="24"/>
          <w:szCs w:val="24"/>
        </w:rPr>
        <w:t>, improved</w:t>
      </w:r>
      <w:r w:rsidRPr="001B118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TTM and </w:t>
      </w:r>
      <w:r w:rsidR="000F571A">
        <w:rPr>
          <w:rFonts w:ascii="Garamond" w:hAnsi="Garamond"/>
          <w:sz w:val="24"/>
          <w:szCs w:val="24"/>
        </w:rPr>
        <w:t xml:space="preserve">increased </w:t>
      </w:r>
      <w:r w:rsidRPr="001B118E">
        <w:rPr>
          <w:rFonts w:ascii="Garamond" w:hAnsi="Garamond"/>
          <w:sz w:val="24"/>
          <w:szCs w:val="24"/>
        </w:rPr>
        <w:t>annual product launches year over year by 500%.</w:t>
      </w:r>
    </w:p>
    <w:p w14:paraId="3D692058" w14:textId="6EFFDA3F" w:rsidR="00A521AA" w:rsidRPr="00770772" w:rsidRDefault="00797B53" w:rsidP="00EC7365">
      <w:pPr>
        <w:tabs>
          <w:tab w:val="right" w:pos="10890"/>
        </w:tabs>
        <w:spacing w:before="120"/>
        <w:rPr>
          <w:rFonts w:ascii="Garamond" w:hAnsi="Garamond"/>
          <w:i/>
          <w:sz w:val="24"/>
          <w:szCs w:val="24"/>
        </w:rPr>
      </w:pPr>
      <w:r w:rsidRPr="00770772">
        <w:rPr>
          <w:rFonts w:ascii="Garamond" w:hAnsi="Garamond"/>
          <w:sz w:val="24"/>
          <w:szCs w:val="24"/>
          <w:u w:val="single"/>
        </w:rPr>
        <w:lastRenderedPageBreak/>
        <w:t>HOLLINGSWORTH &amp; VOSE</w:t>
      </w:r>
      <w:r w:rsidRPr="00770772">
        <w:rPr>
          <w:rFonts w:ascii="Garamond" w:hAnsi="Garamond"/>
          <w:sz w:val="24"/>
          <w:szCs w:val="24"/>
        </w:rPr>
        <w:t xml:space="preserve">, East Walpole, </w:t>
      </w:r>
      <w:proofErr w:type="gramStart"/>
      <w:r w:rsidRPr="00770772">
        <w:rPr>
          <w:rFonts w:ascii="Garamond" w:hAnsi="Garamond"/>
          <w:sz w:val="24"/>
          <w:szCs w:val="24"/>
        </w:rPr>
        <w:t xml:space="preserve">MA  </w:t>
      </w:r>
      <w:r w:rsidRPr="00770772">
        <w:rPr>
          <w:rFonts w:ascii="Garamond" w:hAnsi="Garamond"/>
          <w:sz w:val="24"/>
          <w:szCs w:val="24"/>
        </w:rPr>
        <w:tab/>
      </w:r>
      <w:proofErr w:type="gramEnd"/>
      <w:r w:rsidRPr="00770772">
        <w:rPr>
          <w:rFonts w:ascii="Garamond" w:hAnsi="Garamond"/>
          <w:sz w:val="24"/>
          <w:szCs w:val="24"/>
        </w:rPr>
        <w:t>2009 – 2016</w:t>
      </w:r>
    </w:p>
    <w:p w14:paraId="050AB38D" w14:textId="4DF6587B" w:rsidR="00A521AA" w:rsidRPr="008004AE" w:rsidRDefault="00797B53">
      <w:pPr>
        <w:spacing w:before="40"/>
        <w:rPr>
          <w:rFonts w:ascii="Garamond" w:hAnsi="Garamond"/>
          <w:b/>
          <w:sz w:val="24"/>
          <w:szCs w:val="24"/>
        </w:rPr>
      </w:pPr>
      <w:r w:rsidRPr="008004AE">
        <w:rPr>
          <w:rFonts w:ascii="Garamond" w:hAnsi="Garamond"/>
          <w:i/>
          <w:sz w:val="24"/>
          <w:szCs w:val="24"/>
        </w:rPr>
        <w:t xml:space="preserve">Reported to Business Unit President of global privately-held </w:t>
      </w:r>
      <w:r w:rsidR="00B22BFA">
        <w:rPr>
          <w:rFonts w:ascii="Garamond" w:hAnsi="Garamond"/>
          <w:i/>
          <w:sz w:val="24"/>
          <w:szCs w:val="24"/>
        </w:rPr>
        <w:t xml:space="preserve">global </w:t>
      </w:r>
      <w:r w:rsidRPr="008004AE">
        <w:rPr>
          <w:rFonts w:ascii="Garamond" w:hAnsi="Garamond"/>
          <w:i/>
          <w:sz w:val="24"/>
          <w:szCs w:val="24"/>
        </w:rPr>
        <w:t>manufacturer of</w:t>
      </w:r>
      <w:r w:rsidR="00B9108A">
        <w:rPr>
          <w:rFonts w:ascii="Garamond" w:hAnsi="Garamond"/>
          <w:i/>
          <w:sz w:val="24"/>
          <w:szCs w:val="24"/>
        </w:rPr>
        <w:t xml:space="preserve"> </w:t>
      </w:r>
      <w:r w:rsidRPr="008004AE">
        <w:rPr>
          <w:rFonts w:ascii="Garamond" w:hAnsi="Garamond"/>
          <w:i/>
          <w:sz w:val="24"/>
          <w:szCs w:val="24"/>
        </w:rPr>
        <w:t>advanced materials</w:t>
      </w:r>
    </w:p>
    <w:p w14:paraId="0696EB10" w14:textId="77777777" w:rsidR="00A521AA" w:rsidRPr="008004AE" w:rsidRDefault="00797B53">
      <w:pPr>
        <w:spacing w:before="60" w:after="60"/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b/>
          <w:sz w:val="24"/>
          <w:szCs w:val="24"/>
        </w:rPr>
        <w:t xml:space="preserve">Director, Global Market Management  </w:t>
      </w:r>
    </w:p>
    <w:p w14:paraId="66C4792F" w14:textId="77777777" w:rsidR="00F34744" w:rsidRPr="008004AE" w:rsidRDefault="00F34744" w:rsidP="00F34744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sz w:val="24"/>
          <w:szCs w:val="24"/>
        </w:rPr>
        <w:t xml:space="preserve">Established five-year strategic plan for multi-hundred-million-dollar global division across U.S., Europe, and Asia.  Directed VOC, focus groups and market analytics. Evangelized strategic product plans </w:t>
      </w:r>
      <w:r>
        <w:rPr>
          <w:rFonts w:ascii="Garamond" w:hAnsi="Garamond"/>
          <w:sz w:val="24"/>
          <w:szCs w:val="24"/>
        </w:rPr>
        <w:t xml:space="preserve">(MGAP/MGPP) </w:t>
      </w:r>
      <w:r w:rsidRPr="008004AE">
        <w:rPr>
          <w:rFonts w:ascii="Garamond" w:hAnsi="Garamond"/>
          <w:sz w:val="24"/>
          <w:szCs w:val="24"/>
        </w:rPr>
        <w:t>with global executive team and helped drive capital approvals for $25M in new capabilities.</w:t>
      </w:r>
    </w:p>
    <w:p w14:paraId="1A69FF01" w14:textId="724F8DCB" w:rsidR="00A521AA" w:rsidRPr="008004AE" w:rsidRDefault="00797B5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sz w:val="24"/>
          <w:szCs w:val="24"/>
        </w:rPr>
        <w:t xml:space="preserve">Promoted to </w:t>
      </w:r>
      <w:r w:rsidR="00F34744">
        <w:rPr>
          <w:rFonts w:ascii="Garamond" w:hAnsi="Garamond"/>
          <w:sz w:val="24"/>
          <w:szCs w:val="24"/>
        </w:rPr>
        <w:t xml:space="preserve">include </w:t>
      </w:r>
      <w:r w:rsidR="000F571A">
        <w:rPr>
          <w:rFonts w:ascii="Garamond" w:hAnsi="Garamond"/>
          <w:sz w:val="24"/>
          <w:szCs w:val="24"/>
        </w:rPr>
        <w:t xml:space="preserve">full </w:t>
      </w:r>
      <w:r w:rsidRPr="008004AE">
        <w:rPr>
          <w:rFonts w:ascii="Garamond" w:hAnsi="Garamond"/>
          <w:sz w:val="24"/>
          <w:szCs w:val="24"/>
        </w:rPr>
        <w:t xml:space="preserve">P&amp;L for $35M sub-segment of the total global business. Raised historic growth rate by over 30% through new product launches. Mentored </w:t>
      </w:r>
      <w:r w:rsidR="00EB683B">
        <w:rPr>
          <w:rFonts w:ascii="Garamond" w:hAnsi="Garamond"/>
          <w:sz w:val="24"/>
          <w:szCs w:val="24"/>
        </w:rPr>
        <w:t>8</w:t>
      </w:r>
      <w:r w:rsidRPr="008004AE">
        <w:rPr>
          <w:rFonts w:ascii="Garamond" w:hAnsi="Garamond"/>
          <w:sz w:val="24"/>
          <w:szCs w:val="24"/>
        </w:rPr>
        <w:t xml:space="preserve"> engineers and </w:t>
      </w:r>
      <w:r w:rsidR="00EB683B">
        <w:rPr>
          <w:rFonts w:ascii="Garamond" w:hAnsi="Garamond"/>
          <w:sz w:val="24"/>
          <w:szCs w:val="24"/>
        </w:rPr>
        <w:t>3</w:t>
      </w:r>
      <w:r w:rsidRPr="008004AE">
        <w:rPr>
          <w:rFonts w:ascii="Garamond" w:hAnsi="Garamond"/>
          <w:sz w:val="24"/>
          <w:szCs w:val="24"/>
        </w:rPr>
        <w:t xml:space="preserve"> product managers through stage-gate. </w:t>
      </w:r>
    </w:p>
    <w:p w14:paraId="6F6897A9" w14:textId="36B662DE" w:rsidR="00A521AA" w:rsidRPr="008004AE" w:rsidRDefault="00797B5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sz w:val="24"/>
          <w:szCs w:val="24"/>
        </w:rPr>
        <w:t xml:space="preserve">Raised win-loss ratio by 18%. Reduced </w:t>
      </w:r>
      <w:r w:rsidR="00EB683B">
        <w:rPr>
          <w:rFonts w:ascii="Garamond" w:hAnsi="Garamond"/>
          <w:sz w:val="24"/>
          <w:szCs w:val="24"/>
        </w:rPr>
        <w:t xml:space="preserve">quote </w:t>
      </w:r>
      <w:r w:rsidRPr="008004AE">
        <w:rPr>
          <w:rFonts w:ascii="Garamond" w:hAnsi="Garamond"/>
          <w:sz w:val="24"/>
          <w:szCs w:val="24"/>
        </w:rPr>
        <w:t xml:space="preserve">time from days to minutes </w:t>
      </w:r>
      <w:r w:rsidR="00EB683B">
        <w:rPr>
          <w:rFonts w:ascii="Garamond" w:hAnsi="Garamond"/>
          <w:sz w:val="24"/>
          <w:szCs w:val="24"/>
        </w:rPr>
        <w:t>with</w:t>
      </w:r>
      <w:r w:rsidRPr="008004AE">
        <w:rPr>
          <w:rFonts w:ascii="Garamond" w:hAnsi="Garamond"/>
          <w:sz w:val="24"/>
          <w:szCs w:val="24"/>
        </w:rPr>
        <w:t xml:space="preserve"> new global product database.  </w:t>
      </w:r>
      <w:r w:rsidR="00E53508">
        <w:rPr>
          <w:rFonts w:ascii="Garamond" w:hAnsi="Garamond"/>
          <w:sz w:val="24"/>
          <w:szCs w:val="24"/>
        </w:rPr>
        <w:t>S</w:t>
      </w:r>
      <w:r w:rsidR="00E53508" w:rsidRPr="008004AE">
        <w:rPr>
          <w:rFonts w:ascii="Garamond" w:hAnsi="Garamond"/>
          <w:sz w:val="24"/>
          <w:szCs w:val="24"/>
        </w:rPr>
        <w:t>trengthened customer engagement</w:t>
      </w:r>
      <w:r w:rsidR="00E53508">
        <w:rPr>
          <w:rFonts w:ascii="Garamond" w:hAnsi="Garamond"/>
          <w:sz w:val="24"/>
          <w:szCs w:val="24"/>
        </w:rPr>
        <w:t xml:space="preserve">: </w:t>
      </w:r>
      <w:r w:rsidR="00EB683B" w:rsidRPr="008004AE">
        <w:rPr>
          <w:rFonts w:ascii="Garamond" w:hAnsi="Garamond"/>
          <w:sz w:val="24"/>
          <w:szCs w:val="24"/>
        </w:rPr>
        <w:t>product launches, roadmaps, and simplified product line portfolio</w:t>
      </w:r>
      <w:r w:rsidRPr="008004AE">
        <w:rPr>
          <w:rFonts w:ascii="Garamond" w:hAnsi="Garamond"/>
          <w:sz w:val="24"/>
          <w:szCs w:val="24"/>
        </w:rPr>
        <w:t xml:space="preserve"> </w:t>
      </w:r>
    </w:p>
    <w:p w14:paraId="72BB17A7" w14:textId="2F58AB48" w:rsidR="00770772" w:rsidRPr="00770772" w:rsidRDefault="00797B53" w:rsidP="00770772">
      <w:pPr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8004AE">
        <w:rPr>
          <w:rFonts w:ascii="Garamond" w:hAnsi="Garamond"/>
          <w:sz w:val="24"/>
          <w:szCs w:val="24"/>
        </w:rPr>
        <w:t xml:space="preserve">Instituted value-based pricing, new market-focused solutions, and competitive sales tools. Elevated company brand equity through new publications and conference presentations. </w:t>
      </w:r>
      <w:r w:rsidR="00EB683B" w:rsidRPr="008004AE">
        <w:rPr>
          <w:rFonts w:ascii="Garamond" w:hAnsi="Garamond"/>
          <w:sz w:val="24"/>
          <w:szCs w:val="24"/>
        </w:rPr>
        <w:t>Increased annual profitability by over $2M.</w:t>
      </w:r>
    </w:p>
    <w:p w14:paraId="00EA618B" w14:textId="3A308716" w:rsidR="00A521AA" w:rsidRPr="008004AE" w:rsidRDefault="00797B53">
      <w:pPr>
        <w:tabs>
          <w:tab w:val="right" w:pos="10980"/>
        </w:tabs>
        <w:spacing w:before="120"/>
        <w:rPr>
          <w:rFonts w:ascii="Garamond" w:hAnsi="Garamond"/>
          <w:i/>
          <w:sz w:val="24"/>
          <w:szCs w:val="24"/>
        </w:rPr>
      </w:pPr>
      <w:r w:rsidRPr="008004AE">
        <w:rPr>
          <w:rFonts w:ascii="Garamond" w:hAnsi="Garamond"/>
          <w:sz w:val="24"/>
          <w:szCs w:val="24"/>
          <w:u w:val="single"/>
        </w:rPr>
        <w:t>STONERIDGE INCORPORATED - NYSE: SRI (Pollak SPD Division)</w:t>
      </w:r>
      <w:r w:rsidRPr="008004AE">
        <w:rPr>
          <w:rFonts w:ascii="Garamond" w:hAnsi="Garamond"/>
          <w:sz w:val="24"/>
          <w:szCs w:val="24"/>
        </w:rPr>
        <w:t xml:space="preserve">, Canton, </w:t>
      </w:r>
      <w:proofErr w:type="gramStart"/>
      <w:r w:rsidRPr="008004AE">
        <w:rPr>
          <w:rFonts w:ascii="Garamond" w:hAnsi="Garamond"/>
          <w:sz w:val="24"/>
          <w:szCs w:val="24"/>
        </w:rPr>
        <w:t xml:space="preserve">MA  </w:t>
      </w:r>
      <w:r w:rsidRPr="008004AE">
        <w:rPr>
          <w:rFonts w:ascii="Garamond" w:hAnsi="Garamond"/>
          <w:sz w:val="24"/>
          <w:szCs w:val="24"/>
        </w:rPr>
        <w:tab/>
      </w:r>
      <w:proofErr w:type="gramEnd"/>
      <w:r w:rsidRPr="008004AE">
        <w:rPr>
          <w:rFonts w:ascii="Garamond" w:hAnsi="Garamond"/>
          <w:sz w:val="24"/>
          <w:szCs w:val="24"/>
        </w:rPr>
        <w:t>2003 – 2009</w:t>
      </w:r>
    </w:p>
    <w:p w14:paraId="3AACCC64" w14:textId="5761DC7B" w:rsidR="00A521AA" w:rsidRPr="008004AE" w:rsidRDefault="00797B53">
      <w:pPr>
        <w:spacing w:before="40"/>
        <w:rPr>
          <w:rFonts w:ascii="Garamond" w:hAnsi="Garamond"/>
          <w:b/>
          <w:sz w:val="24"/>
          <w:szCs w:val="24"/>
        </w:rPr>
      </w:pPr>
      <w:r w:rsidRPr="008004AE">
        <w:rPr>
          <w:rFonts w:ascii="Garamond" w:hAnsi="Garamond"/>
          <w:i/>
          <w:sz w:val="24"/>
          <w:szCs w:val="24"/>
        </w:rPr>
        <w:t>Reported to VP Marketing of</w:t>
      </w:r>
      <w:r w:rsidR="000F571A">
        <w:rPr>
          <w:rFonts w:ascii="Garamond" w:hAnsi="Garamond"/>
          <w:i/>
          <w:sz w:val="24"/>
          <w:szCs w:val="24"/>
        </w:rPr>
        <w:t xml:space="preserve"> </w:t>
      </w:r>
      <w:r w:rsidRPr="008004AE">
        <w:rPr>
          <w:rFonts w:ascii="Garamond" w:hAnsi="Garamond"/>
          <w:i/>
          <w:sz w:val="24"/>
          <w:szCs w:val="24"/>
        </w:rPr>
        <w:t xml:space="preserve">$700M international manufacturer of </w:t>
      </w:r>
      <w:r w:rsidR="0033156C" w:rsidRPr="008004AE">
        <w:rPr>
          <w:rFonts w:ascii="Garamond" w:hAnsi="Garamond"/>
          <w:i/>
          <w:sz w:val="24"/>
          <w:szCs w:val="24"/>
        </w:rPr>
        <w:t>highly engineered</w:t>
      </w:r>
      <w:r w:rsidRPr="008004AE">
        <w:rPr>
          <w:rFonts w:ascii="Garamond" w:hAnsi="Garamond"/>
          <w:i/>
          <w:sz w:val="24"/>
          <w:szCs w:val="24"/>
        </w:rPr>
        <w:t xml:space="preserve"> electronic controls and sensors </w:t>
      </w:r>
    </w:p>
    <w:p w14:paraId="1229E954" w14:textId="1BF8D316" w:rsidR="00A521AA" w:rsidRPr="008004AE" w:rsidRDefault="00236A89">
      <w:pPr>
        <w:spacing w:before="60" w:after="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Intrapreneur </w:t>
      </w:r>
      <w:r w:rsidRPr="008004AE">
        <w:rPr>
          <w:rFonts w:ascii="Garamond" w:hAnsi="Garamond"/>
          <w:b/>
          <w:sz w:val="24"/>
          <w:szCs w:val="24"/>
        </w:rPr>
        <w:t>Business</w:t>
      </w:r>
      <w:r>
        <w:rPr>
          <w:rFonts w:ascii="Garamond" w:hAnsi="Garamond"/>
          <w:b/>
          <w:sz w:val="24"/>
          <w:szCs w:val="24"/>
        </w:rPr>
        <w:t xml:space="preserve"> </w:t>
      </w:r>
      <w:r w:rsidR="00797B53" w:rsidRPr="008004AE">
        <w:rPr>
          <w:rFonts w:ascii="Garamond" w:hAnsi="Garamond"/>
          <w:b/>
          <w:sz w:val="24"/>
          <w:szCs w:val="24"/>
        </w:rPr>
        <w:t>Leader / Marketing Manager / Six Sigma Black Belt</w:t>
      </w:r>
    </w:p>
    <w:p w14:paraId="6CE90804" w14:textId="2F3DAF84" w:rsidR="005A14C0" w:rsidRPr="005A14C0" w:rsidRDefault="005A14C0" w:rsidP="005A14C0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Handpicked </w:t>
      </w:r>
      <w:r w:rsidRPr="005A14C0">
        <w:rPr>
          <w:rFonts w:ascii="Garamond" w:hAnsi="Garamond"/>
          <w:sz w:val="24"/>
          <w:szCs w:val="24"/>
        </w:rPr>
        <w:t xml:space="preserve">by Division VP to drive “critical-to-organization” </w:t>
      </w:r>
      <w:r w:rsidR="00716872">
        <w:rPr>
          <w:rFonts w:ascii="Garamond" w:hAnsi="Garamond"/>
          <w:sz w:val="24"/>
          <w:szCs w:val="24"/>
        </w:rPr>
        <w:t>entrepreneurial new business</w:t>
      </w:r>
      <w:r w:rsidR="00236A89">
        <w:rPr>
          <w:rFonts w:ascii="Garamond" w:hAnsi="Garamond"/>
          <w:sz w:val="24"/>
          <w:szCs w:val="24"/>
        </w:rPr>
        <w:t>.</w:t>
      </w:r>
    </w:p>
    <w:p w14:paraId="42E56CC0" w14:textId="77777777" w:rsidR="00A521AA" w:rsidRDefault="00797B53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5A14C0">
        <w:rPr>
          <w:rFonts w:ascii="Garamond" w:hAnsi="Garamond"/>
          <w:sz w:val="24"/>
          <w:szCs w:val="24"/>
        </w:rPr>
        <w:t xml:space="preserve">Launched </w:t>
      </w:r>
      <w:r w:rsidR="0044243A" w:rsidRPr="005A14C0">
        <w:rPr>
          <w:rFonts w:ascii="Garamond" w:hAnsi="Garamond"/>
          <w:sz w:val="24"/>
          <w:szCs w:val="24"/>
        </w:rPr>
        <w:t>3</w:t>
      </w:r>
      <w:r w:rsidRPr="005A14C0">
        <w:rPr>
          <w:rFonts w:ascii="Garamond" w:hAnsi="Garamond"/>
          <w:sz w:val="24"/>
          <w:szCs w:val="24"/>
        </w:rPr>
        <w:t xml:space="preserve"> new products </w:t>
      </w:r>
      <w:r w:rsidR="0044243A" w:rsidRPr="005A14C0">
        <w:rPr>
          <w:rFonts w:ascii="Garamond" w:hAnsi="Garamond"/>
          <w:sz w:val="24"/>
          <w:szCs w:val="24"/>
        </w:rPr>
        <w:t xml:space="preserve">and gained 3 major customers </w:t>
      </w:r>
      <w:r w:rsidRPr="005A14C0">
        <w:rPr>
          <w:rFonts w:ascii="Garamond" w:hAnsi="Garamond"/>
          <w:sz w:val="24"/>
          <w:szCs w:val="24"/>
        </w:rPr>
        <w:t xml:space="preserve">within matrix organization. </w:t>
      </w:r>
      <w:r w:rsidR="0044243A" w:rsidRPr="005A14C0">
        <w:rPr>
          <w:rFonts w:ascii="Garamond" w:hAnsi="Garamond"/>
          <w:sz w:val="24"/>
          <w:szCs w:val="24"/>
        </w:rPr>
        <w:t>Directed</w:t>
      </w:r>
      <w:r w:rsidRPr="005A14C0">
        <w:rPr>
          <w:rFonts w:ascii="Garamond" w:hAnsi="Garamond"/>
          <w:sz w:val="24"/>
          <w:szCs w:val="24"/>
        </w:rPr>
        <w:t xml:space="preserve"> marketing strategy, sales execution, life-cycle management </w:t>
      </w:r>
      <w:r w:rsidR="0044243A" w:rsidRPr="005A14C0">
        <w:rPr>
          <w:rFonts w:ascii="Garamond" w:hAnsi="Garamond"/>
          <w:sz w:val="24"/>
          <w:szCs w:val="24"/>
        </w:rPr>
        <w:t>and engineering of</w:t>
      </w:r>
      <w:r w:rsidRPr="005A14C0">
        <w:rPr>
          <w:rFonts w:ascii="Garamond" w:hAnsi="Garamond"/>
          <w:sz w:val="24"/>
          <w:szCs w:val="24"/>
        </w:rPr>
        <w:t xml:space="preserve"> new sensor line within $150M division. </w:t>
      </w:r>
    </w:p>
    <w:p w14:paraId="7689DFC8" w14:textId="3C5612E1" w:rsidR="00A521AA" w:rsidRPr="005A14C0" w:rsidRDefault="00797B53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5A14C0">
        <w:rPr>
          <w:rFonts w:ascii="Garamond" w:hAnsi="Garamond"/>
          <w:sz w:val="24"/>
          <w:szCs w:val="24"/>
        </w:rPr>
        <w:t>Raised margin</w:t>
      </w:r>
      <w:r w:rsidR="004F31C9">
        <w:rPr>
          <w:rFonts w:ascii="Garamond" w:hAnsi="Garamond"/>
          <w:sz w:val="24"/>
          <w:szCs w:val="24"/>
        </w:rPr>
        <w:t>s</w:t>
      </w:r>
      <w:r w:rsidRPr="005A14C0">
        <w:rPr>
          <w:rFonts w:ascii="Garamond" w:hAnsi="Garamond"/>
          <w:sz w:val="24"/>
          <w:szCs w:val="24"/>
        </w:rPr>
        <w:t xml:space="preserve"> by 9% through </w:t>
      </w:r>
      <w:r w:rsidR="00E53508">
        <w:rPr>
          <w:rFonts w:ascii="Garamond" w:hAnsi="Garamond"/>
          <w:sz w:val="24"/>
          <w:szCs w:val="24"/>
        </w:rPr>
        <w:t>PLCM</w:t>
      </w:r>
      <w:r w:rsidRPr="005A14C0">
        <w:rPr>
          <w:rFonts w:ascii="Garamond" w:hAnsi="Garamond"/>
          <w:sz w:val="24"/>
          <w:szCs w:val="24"/>
        </w:rPr>
        <w:t xml:space="preserve">, </w:t>
      </w:r>
      <w:r w:rsidR="00015B7D">
        <w:rPr>
          <w:rFonts w:ascii="Garamond" w:hAnsi="Garamond"/>
          <w:sz w:val="24"/>
          <w:szCs w:val="24"/>
        </w:rPr>
        <w:t xml:space="preserve">product and supplier </w:t>
      </w:r>
      <w:r w:rsidRPr="005A14C0">
        <w:rPr>
          <w:rFonts w:ascii="Garamond" w:hAnsi="Garamond"/>
          <w:sz w:val="24"/>
          <w:szCs w:val="24"/>
        </w:rPr>
        <w:t>rationalization, cost reductions, and strategic pricing.</w:t>
      </w:r>
    </w:p>
    <w:p w14:paraId="17409B76" w14:textId="77777777" w:rsidR="00EB683B" w:rsidRDefault="00EB683B">
      <w:pPr>
        <w:tabs>
          <w:tab w:val="right" w:pos="10980"/>
        </w:tabs>
        <w:rPr>
          <w:rFonts w:ascii="Garamond" w:hAnsi="Garamond"/>
          <w:sz w:val="24"/>
          <w:szCs w:val="24"/>
        </w:rPr>
      </w:pPr>
    </w:p>
    <w:p w14:paraId="2498C8A6" w14:textId="77777777" w:rsidR="00A521AA" w:rsidRPr="008004AE" w:rsidRDefault="00797B53">
      <w:pPr>
        <w:tabs>
          <w:tab w:val="right" w:pos="10980"/>
        </w:tabs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sz w:val="24"/>
          <w:szCs w:val="24"/>
          <w:u w:val="single"/>
        </w:rPr>
        <w:t>SAPPI FINE PAPER NORTH AMERICA</w:t>
      </w:r>
      <w:r w:rsidRPr="008004AE">
        <w:rPr>
          <w:rFonts w:ascii="Garamond" w:hAnsi="Garamond"/>
          <w:sz w:val="24"/>
          <w:szCs w:val="24"/>
        </w:rPr>
        <w:t>, Boston, MA</w:t>
      </w:r>
      <w:r w:rsidRPr="008004AE">
        <w:rPr>
          <w:rFonts w:ascii="Garamond" w:hAnsi="Garamond"/>
          <w:sz w:val="24"/>
          <w:szCs w:val="24"/>
        </w:rPr>
        <w:tab/>
        <w:t xml:space="preserve"> 2002 – 2003 </w:t>
      </w:r>
    </w:p>
    <w:p w14:paraId="1456466C" w14:textId="77777777" w:rsidR="00A521AA" w:rsidRPr="008004AE" w:rsidRDefault="00797B53">
      <w:pPr>
        <w:pStyle w:val="Heading6"/>
        <w:rPr>
          <w:rFonts w:ascii="Garamond" w:hAnsi="Garamond"/>
          <w:b/>
          <w:sz w:val="24"/>
          <w:szCs w:val="24"/>
        </w:rPr>
      </w:pPr>
      <w:r w:rsidRPr="008004AE">
        <w:rPr>
          <w:rFonts w:ascii="Garamond" w:hAnsi="Garamond"/>
          <w:sz w:val="24"/>
          <w:szCs w:val="24"/>
        </w:rPr>
        <w:t>R</w:t>
      </w:r>
      <w:r w:rsidR="00F34744">
        <w:rPr>
          <w:rFonts w:ascii="Garamond" w:hAnsi="Garamond"/>
          <w:sz w:val="24"/>
          <w:szCs w:val="24"/>
        </w:rPr>
        <w:t>eported to VP Operations of $1.5B division of $5.4</w:t>
      </w:r>
      <w:r w:rsidRPr="008004AE">
        <w:rPr>
          <w:rFonts w:ascii="Garamond" w:hAnsi="Garamond"/>
          <w:sz w:val="24"/>
          <w:szCs w:val="24"/>
        </w:rPr>
        <w:t xml:space="preserve">B </w:t>
      </w:r>
      <w:r w:rsidR="00F34744">
        <w:rPr>
          <w:rFonts w:ascii="Garamond" w:hAnsi="Garamond"/>
          <w:sz w:val="24"/>
          <w:szCs w:val="24"/>
        </w:rPr>
        <w:t>global</w:t>
      </w:r>
      <w:r w:rsidRPr="008004AE">
        <w:rPr>
          <w:rFonts w:ascii="Garamond" w:hAnsi="Garamond"/>
          <w:sz w:val="24"/>
          <w:szCs w:val="24"/>
        </w:rPr>
        <w:t xml:space="preserve"> paper company</w:t>
      </w:r>
    </w:p>
    <w:p w14:paraId="4CD866F7" w14:textId="116CAD48" w:rsidR="00A521AA" w:rsidRPr="008004AE" w:rsidRDefault="00797B53">
      <w:pPr>
        <w:spacing w:before="60" w:after="60"/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b/>
          <w:sz w:val="24"/>
          <w:szCs w:val="24"/>
        </w:rPr>
        <w:t xml:space="preserve">Supply Chain </w:t>
      </w:r>
      <w:r w:rsidR="00EF6566" w:rsidRPr="008004AE">
        <w:rPr>
          <w:rFonts w:ascii="Garamond" w:hAnsi="Garamond"/>
          <w:b/>
          <w:sz w:val="24"/>
          <w:szCs w:val="24"/>
        </w:rPr>
        <w:t xml:space="preserve">Strategy </w:t>
      </w:r>
      <w:r w:rsidR="00EF6566">
        <w:rPr>
          <w:rFonts w:ascii="Garamond" w:hAnsi="Garamond"/>
          <w:b/>
          <w:sz w:val="24"/>
          <w:szCs w:val="24"/>
        </w:rPr>
        <w:t>and Six Sigma</w:t>
      </w:r>
      <w:r w:rsidR="00933966">
        <w:rPr>
          <w:rFonts w:ascii="Garamond" w:hAnsi="Garamond"/>
          <w:b/>
          <w:sz w:val="24"/>
          <w:szCs w:val="24"/>
        </w:rPr>
        <w:t xml:space="preserve"> </w:t>
      </w:r>
      <w:r w:rsidR="00EF6566">
        <w:rPr>
          <w:rFonts w:ascii="Garamond" w:hAnsi="Garamond"/>
          <w:b/>
          <w:sz w:val="24"/>
          <w:szCs w:val="24"/>
        </w:rPr>
        <w:t xml:space="preserve">Operations </w:t>
      </w:r>
      <w:r w:rsidRPr="008004AE">
        <w:rPr>
          <w:rFonts w:ascii="Garamond" w:hAnsi="Garamond"/>
          <w:b/>
          <w:sz w:val="24"/>
          <w:szCs w:val="24"/>
        </w:rPr>
        <w:t>Consultant</w:t>
      </w:r>
    </w:p>
    <w:p w14:paraId="24F2E162" w14:textId="77777777" w:rsidR="00A521AA" w:rsidRPr="008004AE" w:rsidRDefault="00797B53" w:rsidP="00871712">
      <w:pPr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sz w:val="24"/>
          <w:szCs w:val="24"/>
        </w:rPr>
        <w:t>Lead five-person multi-department internal team to address loss of sales and decreased customer satisfaction.</w:t>
      </w:r>
    </w:p>
    <w:p w14:paraId="14BD234D" w14:textId="283468D4" w:rsidR="00A521AA" w:rsidRPr="008004AE" w:rsidRDefault="00797B53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sz w:val="24"/>
          <w:szCs w:val="24"/>
        </w:rPr>
        <w:t>Raised annual</w:t>
      </w:r>
      <w:r w:rsidR="00066BAA">
        <w:rPr>
          <w:rFonts w:ascii="Garamond" w:hAnsi="Garamond"/>
          <w:sz w:val="24"/>
          <w:szCs w:val="24"/>
        </w:rPr>
        <w:t>ized</w:t>
      </w:r>
      <w:r w:rsidRPr="008004AE">
        <w:rPr>
          <w:rFonts w:ascii="Garamond" w:hAnsi="Garamond"/>
          <w:sz w:val="24"/>
          <w:szCs w:val="24"/>
        </w:rPr>
        <w:t xml:space="preserve"> revenue by</w:t>
      </w:r>
      <w:r w:rsidR="0033156C">
        <w:rPr>
          <w:rFonts w:ascii="Garamond" w:hAnsi="Garamond"/>
          <w:sz w:val="24"/>
          <w:szCs w:val="24"/>
        </w:rPr>
        <w:t xml:space="preserve"> </w:t>
      </w:r>
      <w:r w:rsidRPr="008004AE">
        <w:rPr>
          <w:rFonts w:ascii="Garamond" w:hAnsi="Garamond"/>
          <w:sz w:val="24"/>
          <w:szCs w:val="24"/>
        </w:rPr>
        <w:t>$5</w:t>
      </w:r>
      <w:r w:rsidR="00066BAA">
        <w:rPr>
          <w:rFonts w:ascii="Garamond" w:hAnsi="Garamond"/>
          <w:sz w:val="24"/>
          <w:szCs w:val="24"/>
        </w:rPr>
        <w:t>0</w:t>
      </w:r>
      <w:r w:rsidRPr="008004AE">
        <w:rPr>
          <w:rFonts w:ascii="Garamond" w:hAnsi="Garamond"/>
          <w:sz w:val="24"/>
          <w:szCs w:val="24"/>
        </w:rPr>
        <w:t xml:space="preserve">M through improved </w:t>
      </w:r>
      <w:r w:rsidR="001A686C">
        <w:rPr>
          <w:rFonts w:ascii="Garamond" w:hAnsi="Garamond"/>
          <w:sz w:val="24"/>
          <w:szCs w:val="24"/>
        </w:rPr>
        <w:t>inventory</w:t>
      </w:r>
      <w:r w:rsidRPr="008004AE">
        <w:rPr>
          <w:rFonts w:ascii="Garamond" w:hAnsi="Garamond"/>
          <w:sz w:val="24"/>
          <w:szCs w:val="24"/>
        </w:rPr>
        <w:t xml:space="preserve"> fill rates.  Statistically analyzed sales database, modified “fast-mover” </w:t>
      </w:r>
      <w:r w:rsidR="00933966">
        <w:rPr>
          <w:rFonts w:ascii="Garamond" w:hAnsi="Garamond"/>
          <w:sz w:val="24"/>
          <w:szCs w:val="24"/>
        </w:rPr>
        <w:t>forecasting</w:t>
      </w:r>
      <w:r w:rsidRPr="008004AE">
        <w:rPr>
          <w:rFonts w:ascii="Garamond" w:hAnsi="Garamond"/>
          <w:sz w:val="24"/>
          <w:szCs w:val="24"/>
        </w:rPr>
        <w:t xml:space="preserve">, and rebalanced inventory across company’s </w:t>
      </w:r>
      <w:r w:rsidR="0033156C">
        <w:rPr>
          <w:rFonts w:ascii="Garamond" w:hAnsi="Garamond"/>
          <w:sz w:val="24"/>
          <w:szCs w:val="24"/>
        </w:rPr>
        <w:t xml:space="preserve">global </w:t>
      </w:r>
      <w:r w:rsidRPr="008004AE">
        <w:rPr>
          <w:rFonts w:ascii="Garamond" w:hAnsi="Garamond"/>
          <w:sz w:val="24"/>
          <w:szCs w:val="24"/>
        </w:rPr>
        <w:t xml:space="preserve">distribution network. </w:t>
      </w:r>
    </w:p>
    <w:p w14:paraId="37000B61" w14:textId="11B820F7" w:rsidR="00A521AA" w:rsidRPr="008004AE" w:rsidRDefault="00797B53">
      <w:pPr>
        <w:numPr>
          <w:ilvl w:val="0"/>
          <w:numId w:val="3"/>
        </w:numPr>
        <w:rPr>
          <w:rFonts w:ascii="Garamond" w:hAnsi="Garamond"/>
          <w:sz w:val="24"/>
          <w:szCs w:val="24"/>
          <w:u w:val="single"/>
        </w:rPr>
      </w:pPr>
      <w:r w:rsidRPr="008004AE">
        <w:rPr>
          <w:rFonts w:ascii="Garamond" w:hAnsi="Garamond"/>
          <w:sz w:val="24"/>
          <w:szCs w:val="24"/>
        </w:rPr>
        <w:t xml:space="preserve">Improved </w:t>
      </w:r>
      <w:r w:rsidR="00B22BFA">
        <w:rPr>
          <w:rFonts w:ascii="Garamond" w:hAnsi="Garamond"/>
          <w:sz w:val="24"/>
          <w:szCs w:val="24"/>
        </w:rPr>
        <w:t>production capacity planning</w:t>
      </w:r>
      <w:r w:rsidRPr="008004AE">
        <w:rPr>
          <w:rFonts w:ascii="Garamond" w:hAnsi="Garamond"/>
          <w:sz w:val="24"/>
          <w:szCs w:val="24"/>
        </w:rPr>
        <w:t xml:space="preserve"> </w:t>
      </w:r>
      <w:r w:rsidR="00B22BFA">
        <w:rPr>
          <w:rFonts w:ascii="Garamond" w:hAnsi="Garamond"/>
          <w:sz w:val="24"/>
          <w:szCs w:val="24"/>
        </w:rPr>
        <w:t xml:space="preserve">and stocking policies / </w:t>
      </w:r>
      <w:r w:rsidR="00933966">
        <w:rPr>
          <w:rFonts w:ascii="Garamond" w:hAnsi="Garamond"/>
          <w:sz w:val="24"/>
          <w:szCs w:val="24"/>
        </w:rPr>
        <w:t>Kanban</w:t>
      </w:r>
      <w:r w:rsidR="00B22BFA">
        <w:rPr>
          <w:rFonts w:ascii="Garamond" w:hAnsi="Garamond"/>
          <w:sz w:val="24"/>
          <w:szCs w:val="24"/>
        </w:rPr>
        <w:t xml:space="preserve">, </w:t>
      </w:r>
      <w:r w:rsidRPr="008004AE">
        <w:rPr>
          <w:rFonts w:ascii="Garamond" w:hAnsi="Garamond"/>
          <w:sz w:val="24"/>
          <w:szCs w:val="24"/>
        </w:rPr>
        <w:t xml:space="preserve">while simultaneously </w:t>
      </w:r>
      <w:r w:rsidR="00066BAA">
        <w:rPr>
          <w:rFonts w:ascii="Garamond" w:hAnsi="Garamond"/>
          <w:sz w:val="24"/>
          <w:szCs w:val="24"/>
        </w:rPr>
        <w:t xml:space="preserve">recommending </w:t>
      </w:r>
      <w:r w:rsidRPr="008004AE">
        <w:rPr>
          <w:rFonts w:ascii="Garamond" w:hAnsi="Garamond"/>
          <w:sz w:val="24"/>
          <w:szCs w:val="24"/>
        </w:rPr>
        <w:t xml:space="preserve">reducing </w:t>
      </w:r>
      <w:r w:rsidR="00066BAA">
        <w:rPr>
          <w:rFonts w:ascii="Garamond" w:hAnsi="Garamond"/>
          <w:sz w:val="24"/>
          <w:szCs w:val="24"/>
        </w:rPr>
        <w:t>overstocked inventories</w:t>
      </w:r>
      <w:r w:rsidRPr="008004AE">
        <w:rPr>
          <w:rFonts w:ascii="Garamond" w:hAnsi="Garamond"/>
          <w:sz w:val="24"/>
          <w:szCs w:val="24"/>
        </w:rPr>
        <w:t xml:space="preserve"> by $1</w:t>
      </w:r>
      <w:r w:rsidR="00066BAA">
        <w:rPr>
          <w:rFonts w:ascii="Garamond" w:hAnsi="Garamond"/>
          <w:sz w:val="24"/>
          <w:szCs w:val="24"/>
        </w:rPr>
        <w:t>0</w:t>
      </w:r>
      <w:r w:rsidRPr="008004AE">
        <w:rPr>
          <w:rFonts w:ascii="Garamond" w:hAnsi="Garamond"/>
          <w:sz w:val="24"/>
          <w:szCs w:val="24"/>
        </w:rPr>
        <w:t>M.</w:t>
      </w:r>
    </w:p>
    <w:p w14:paraId="17C149E1" w14:textId="77777777" w:rsidR="00A521AA" w:rsidRPr="008004AE" w:rsidRDefault="00797B53">
      <w:pPr>
        <w:tabs>
          <w:tab w:val="right" w:pos="10980"/>
        </w:tabs>
        <w:spacing w:before="120"/>
        <w:rPr>
          <w:rFonts w:ascii="Garamond" w:hAnsi="Garamond"/>
          <w:i/>
          <w:sz w:val="24"/>
          <w:szCs w:val="24"/>
        </w:rPr>
      </w:pPr>
      <w:r w:rsidRPr="008004AE">
        <w:rPr>
          <w:rFonts w:ascii="Garamond" w:hAnsi="Garamond"/>
          <w:sz w:val="24"/>
          <w:szCs w:val="24"/>
          <w:u w:val="single"/>
        </w:rPr>
        <w:t>CARLISLE &amp; COMPANY</w:t>
      </w:r>
      <w:r w:rsidRPr="008004AE">
        <w:rPr>
          <w:rFonts w:ascii="Garamond" w:hAnsi="Garamond"/>
          <w:sz w:val="24"/>
          <w:szCs w:val="24"/>
        </w:rPr>
        <w:t xml:space="preserve">, Concord, MA </w:t>
      </w:r>
      <w:r w:rsidRPr="008004AE">
        <w:rPr>
          <w:rFonts w:ascii="Garamond" w:hAnsi="Garamond"/>
          <w:sz w:val="24"/>
          <w:szCs w:val="24"/>
        </w:rPr>
        <w:tab/>
        <w:t xml:space="preserve">1997 – 2002 </w:t>
      </w:r>
    </w:p>
    <w:p w14:paraId="6D3BF4B5" w14:textId="7E1A7DBA" w:rsidR="00A521AA" w:rsidRPr="008004AE" w:rsidRDefault="00797B53">
      <w:pPr>
        <w:spacing w:before="40"/>
        <w:rPr>
          <w:rFonts w:ascii="Garamond" w:hAnsi="Garamond"/>
          <w:b/>
          <w:sz w:val="24"/>
          <w:szCs w:val="24"/>
        </w:rPr>
      </w:pPr>
      <w:r w:rsidRPr="008004AE">
        <w:rPr>
          <w:rFonts w:ascii="Garamond" w:hAnsi="Garamond"/>
          <w:i/>
          <w:sz w:val="24"/>
          <w:szCs w:val="24"/>
        </w:rPr>
        <w:t xml:space="preserve">Leading management consulting firm specializing in </w:t>
      </w:r>
      <w:r w:rsidR="001A686C">
        <w:rPr>
          <w:rFonts w:ascii="Garamond" w:hAnsi="Garamond"/>
          <w:i/>
          <w:sz w:val="24"/>
          <w:szCs w:val="24"/>
        </w:rPr>
        <w:t xml:space="preserve">supply chain </w:t>
      </w:r>
      <w:r w:rsidRPr="008004AE">
        <w:rPr>
          <w:rFonts w:ascii="Garamond" w:hAnsi="Garamond"/>
          <w:i/>
          <w:sz w:val="24"/>
          <w:szCs w:val="24"/>
        </w:rPr>
        <w:t>strategies to optimize performance and manage risk</w:t>
      </w:r>
    </w:p>
    <w:p w14:paraId="3027B7E5" w14:textId="77777777" w:rsidR="00A521AA" w:rsidRPr="008004AE" w:rsidRDefault="00797B53">
      <w:pPr>
        <w:spacing w:before="60" w:after="60"/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b/>
          <w:sz w:val="24"/>
          <w:szCs w:val="24"/>
        </w:rPr>
        <w:t>Manager Consultant</w:t>
      </w:r>
      <w:r w:rsidR="002A0C8D" w:rsidRPr="008004AE">
        <w:rPr>
          <w:rFonts w:ascii="Garamond" w:hAnsi="Garamond"/>
          <w:sz w:val="24"/>
          <w:szCs w:val="24"/>
        </w:rPr>
        <w:t xml:space="preserve"> </w:t>
      </w:r>
      <w:r w:rsidRPr="008004AE">
        <w:rPr>
          <w:rFonts w:ascii="Garamond" w:hAnsi="Garamond"/>
          <w:sz w:val="24"/>
          <w:szCs w:val="24"/>
        </w:rPr>
        <w:t xml:space="preserve">(1998 – 2002); </w:t>
      </w:r>
      <w:r w:rsidRPr="008004AE">
        <w:rPr>
          <w:rFonts w:ascii="Garamond" w:hAnsi="Garamond"/>
          <w:b/>
          <w:sz w:val="24"/>
          <w:szCs w:val="24"/>
        </w:rPr>
        <w:t>Senior Associate</w:t>
      </w:r>
      <w:r w:rsidR="002A0C8D" w:rsidRPr="008004AE">
        <w:rPr>
          <w:rFonts w:ascii="Garamond" w:hAnsi="Garamond"/>
          <w:sz w:val="24"/>
          <w:szCs w:val="24"/>
        </w:rPr>
        <w:t xml:space="preserve"> </w:t>
      </w:r>
      <w:r w:rsidRPr="008004AE">
        <w:rPr>
          <w:rFonts w:ascii="Garamond" w:hAnsi="Garamond"/>
          <w:sz w:val="24"/>
          <w:szCs w:val="24"/>
        </w:rPr>
        <w:t xml:space="preserve">(1997 – 1998)   </w:t>
      </w:r>
    </w:p>
    <w:p w14:paraId="7EC694A5" w14:textId="47B1122E" w:rsidR="00A521AA" w:rsidRPr="008004AE" w:rsidRDefault="00797B53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sz w:val="24"/>
          <w:szCs w:val="24"/>
        </w:rPr>
        <w:t xml:space="preserve">Added over $10M profit </w:t>
      </w:r>
      <w:r w:rsidR="00066BAA">
        <w:rPr>
          <w:rFonts w:ascii="Garamond" w:hAnsi="Garamond"/>
          <w:sz w:val="24"/>
          <w:szCs w:val="24"/>
        </w:rPr>
        <w:t xml:space="preserve">for global $150B company </w:t>
      </w:r>
      <w:r w:rsidRPr="008004AE">
        <w:rPr>
          <w:rFonts w:ascii="Garamond" w:hAnsi="Garamond"/>
          <w:sz w:val="24"/>
          <w:szCs w:val="24"/>
        </w:rPr>
        <w:t xml:space="preserve">without adversely affecting volume. Directed </w:t>
      </w:r>
      <w:r w:rsidR="0033156C">
        <w:rPr>
          <w:rFonts w:ascii="Garamond" w:hAnsi="Garamond"/>
          <w:sz w:val="24"/>
          <w:szCs w:val="24"/>
        </w:rPr>
        <w:t>twelve</w:t>
      </w:r>
      <w:r w:rsidRPr="008004AE">
        <w:rPr>
          <w:rFonts w:ascii="Garamond" w:hAnsi="Garamond"/>
          <w:sz w:val="24"/>
          <w:szCs w:val="24"/>
        </w:rPr>
        <w:t xml:space="preserve">-person pricing </w:t>
      </w:r>
      <w:r w:rsidR="001A686C">
        <w:rPr>
          <w:rFonts w:ascii="Garamond" w:hAnsi="Garamond"/>
          <w:sz w:val="24"/>
          <w:szCs w:val="24"/>
        </w:rPr>
        <w:t xml:space="preserve">and procurement </w:t>
      </w:r>
      <w:r w:rsidRPr="008004AE">
        <w:rPr>
          <w:rFonts w:ascii="Garamond" w:hAnsi="Garamond"/>
          <w:sz w:val="24"/>
          <w:szCs w:val="24"/>
        </w:rPr>
        <w:t>team</w:t>
      </w:r>
      <w:r w:rsidR="00E53508">
        <w:rPr>
          <w:rFonts w:ascii="Garamond" w:hAnsi="Garamond"/>
          <w:sz w:val="24"/>
          <w:szCs w:val="24"/>
        </w:rPr>
        <w:t xml:space="preserve"> i</w:t>
      </w:r>
      <w:r w:rsidRPr="008004AE">
        <w:rPr>
          <w:rFonts w:ascii="Garamond" w:hAnsi="Garamond"/>
          <w:sz w:val="24"/>
          <w:szCs w:val="24"/>
        </w:rPr>
        <w:t>mplement</w:t>
      </w:r>
      <w:r w:rsidR="00E53508">
        <w:rPr>
          <w:rFonts w:ascii="Garamond" w:hAnsi="Garamond"/>
          <w:sz w:val="24"/>
          <w:szCs w:val="24"/>
        </w:rPr>
        <w:t>ing</w:t>
      </w:r>
      <w:r w:rsidRPr="008004AE">
        <w:rPr>
          <w:rFonts w:ascii="Garamond" w:hAnsi="Garamond"/>
          <w:sz w:val="24"/>
          <w:szCs w:val="24"/>
        </w:rPr>
        <w:t xml:space="preserve"> intelligent pricing</w:t>
      </w:r>
      <w:r w:rsidR="001A686C">
        <w:rPr>
          <w:rFonts w:ascii="Garamond" w:hAnsi="Garamond"/>
          <w:sz w:val="24"/>
          <w:szCs w:val="24"/>
        </w:rPr>
        <w:t xml:space="preserve"> </w:t>
      </w:r>
      <w:r w:rsidRPr="008004AE">
        <w:rPr>
          <w:rFonts w:ascii="Garamond" w:hAnsi="Garamond"/>
          <w:sz w:val="24"/>
          <w:szCs w:val="24"/>
        </w:rPr>
        <w:t xml:space="preserve">strategies and sustainable </w:t>
      </w:r>
      <w:r w:rsidR="00066BAA">
        <w:rPr>
          <w:rFonts w:ascii="Garamond" w:hAnsi="Garamond"/>
          <w:sz w:val="24"/>
          <w:szCs w:val="24"/>
        </w:rPr>
        <w:t xml:space="preserve">automated </w:t>
      </w:r>
      <w:r w:rsidRPr="008004AE">
        <w:rPr>
          <w:rFonts w:ascii="Garamond" w:hAnsi="Garamond"/>
          <w:sz w:val="24"/>
          <w:szCs w:val="24"/>
        </w:rPr>
        <w:t>processes</w:t>
      </w:r>
      <w:r w:rsidR="00066BAA">
        <w:rPr>
          <w:rFonts w:ascii="Garamond" w:hAnsi="Garamond"/>
          <w:sz w:val="24"/>
          <w:szCs w:val="24"/>
        </w:rPr>
        <w:t>.</w:t>
      </w:r>
    </w:p>
    <w:p w14:paraId="23417095" w14:textId="41B558C5" w:rsidR="00A521AA" w:rsidRPr="008004AE" w:rsidRDefault="001A686C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Developed and implemented </w:t>
      </w:r>
      <w:r w:rsidR="00015B7D">
        <w:rPr>
          <w:rFonts w:ascii="Garamond" w:hAnsi="Garamond"/>
          <w:sz w:val="24"/>
          <w:szCs w:val="24"/>
        </w:rPr>
        <w:t xml:space="preserve">lean </w:t>
      </w:r>
      <w:r>
        <w:rPr>
          <w:rFonts w:ascii="Garamond" w:hAnsi="Garamond"/>
          <w:sz w:val="24"/>
          <w:szCs w:val="24"/>
        </w:rPr>
        <w:t xml:space="preserve">national inventory and warehouse redesign.  Negotiated </w:t>
      </w:r>
      <w:r w:rsidR="00F3063E">
        <w:rPr>
          <w:rFonts w:ascii="Garamond" w:hAnsi="Garamond"/>
          <w:sz w:val="24"/>
          <w:szCs w:val="24"/>
        </w:rPr>
        <w:t xml:space="preserve">make/buy analysis and </w:t>
      </w:r>
      <w:r>
        <w:rPr>
          <w:rFonts w:ascii="Garamond" w:hAnsi="Garamond"/>
          <w:sz w:val="24"/>
          <w:szCs w:val="24"/>
        </w:rPr>
        <w:t xml:space="preserve">agreements with key 3PL </w:t>
      </w:r>
      <w:r w:rsidR="00EF6566">
        <w:rPr>
          <w:rFonts w:ascii="Garamond" w:hAnsi="Garamond"/>
          <w:sz w:val="24"/>
          <w:szCs w:val="24"/>
        </w:rPr>
        <w:t xml:space="preserve">distribution </w:t>
      </w:r>
      <w:r>
        <w:rPr>
          <w:rFonts w:ascii="Garamond" w:hAnsi="Garamond"/>
          <w:sz w:val="24"/>
          <w:szCs w:val="24"/>
        </w:rPr>
        <w:t xml:space="preserve">dealer groups to </w:t>
      </w:r>
      <w:r w:rsidR="00F3063E">
        <w:rPr>
          <w:rFonts w:ascii="Garamond" w:hAnsi="Garamond"/>
          <w:sz w:val="24"/>
          <w:szCs w:val="24"/>
        </w:rPr>
        <w:t>handle warehousing and logistics.</w:t>
      </w:r>
    </w:p>
    <w:p w14:paraId="3D39CA75" w14:textId="596CF61F" w:rsidR="00A521AA" w:rsidRPr="008004AE" w:rsidRDefault="00797B53">
      <w:pPr>
        <w:numPr>
          <w:ilvl w:val="0"/>
          <w:numId w:val="5"/>
        </w:numPr>
        <w:rPr>
          <w:rFonts w:ascii="Garamond" w:hAnsi="Garamond"/>
          <w:sz w:val="24"/>
          <w:szCs w:val="24"/>
          <w:u w:val="single"/>
        </w:rPr>
      </w:pPr>
      <w:r w:rsidRPr="008004AE">
        <w:rPr>
          <w:rFonts w:ascii="Garamond" w:hAnsi="Garamond"/>
          <w:sz w:val="24"/>
          <w:szCs w:val="24"/>
        </w:rPr>
        <w:t xml:space="preserve">Conducted over 100 customer interviews over five years with senior executives.  </w:t>
      </w:r>
      <w:r w:rsidR="00015B7D">
        <w:rPr>
          <w:rFonts w:ascii="Garamond" w:hAnsi="Garamond"/>
          <w:sz w:val="24"/>
          <w:szCs w:val="24"/>
        </w:rPr>
        <w:t>Influenced</w:t>
      </w:r>
      <w:r w:rsidRPr="008004AE">
        <w:rPr>
          <w:rFonts w:ascii="Garamond" w:hAnsi="Garamond"/>
          <w:sz w:val="24"/>
          <w:szCs w:val="24"/>
        </w:rPr>
        <w:t xml:space="preserve"> industry-wide standard for supply chain, warehousing, </w:t>
      </w:r>
      <w:r w:rsidR="00B22BFA">
        <w:rPr>
          <w:rFonts w:ascii="Garamond" w:hAnsi="Garamond"/>
          <w:sz w:val="24"/>
          <w:szCs w:val="24"/>
        </w:rPr>
        <w:t xml:space="preserve">lean </w:t>
      </w:r>
      <w:r w:rsidR="00066BAA">
        <w:rPr>
          <w:rFonts w:ascii="Garamond" w:hAnsi="Garamond"/>
          <w:sz w:val="24"/>
          <w:szCs w:val="24"/>
        </w:rPr>
        <w:t xml:space="preserve">operations, </w:t>
      </w:r>
      <w:r w:rsidRPr="008004AE">
        <w:rPr>
          <w:rFonts w:ascii="Garamond" w:hAnsi="Garamond"/>
          <w:sz w:val="24"/>
          <w:szCs w:val="24"/>
        </w:rPr>
        <w:t xml:space="preserve">logistics, and </w:t>
      </w:r>
      <w:r w:rsidR="00B22BFA">
        <w:rPr>
          <w:rFonts w:ascii="Garamond" w:hAnsi="Garamond"/>
          <w:sz w:val="24"/>
          <w:szCs w:val="24"/>
        </w:rPr>
        <w:t xml:space="preserve">customer </w:t>
      </w:r>
      <w:r w:rsidRPr="008004AE">
        <w:rPr>
          <w:rFonts w:ascii="Garamond" w:hAnsi="Garamond"/>
          <w:sz w:val="24"/>
          <w:szCs w:val="24"/>
        </w:rPr>
        <w:t>service best practices</w:t>
      </w:r>
      <w:r w:rsidR="00B22BFA">
        <w:rPr>
          <w:rFonts w:ascii="Garamond" w:hAnsi="Garamond"/>
          <w:sz w:val="24"/>
          <w:szCs w:val="24"/>
        </w:rPr>
        <w:t>.</w:t>
      </w:r>
    </w:p>
    <w:p w14:paraId="62A81E49" w14:textId="77777777" w:rsidR="00A521AA" w:rsidRPr="008004AE" w:rsidRDefault="00797B53">
      <w:pPr>
        <w:suppressAutoHyphens w:val="0"/>
        <w:spacing w:before="160" w:after="120"/>
        <w:jc w:val="center"/>
        <w:rPr>
          <w:rFonts w:ascii="Garamond" w:hAnsi="Garamond"/>
          <w:b/>
          <w:sz w:val="24"/>
          <w:szCs w:val="24"/>
        </w:rPr>
      </w:pPr>
      <w:r w:rsidRPr="008004AE">
        <w:rPr>
          <w:rFonts w:ascii="Garamond" w:hAnsi="Garamond"/>
          <w:b/>
          <w:smallCaps/>
          <w:spacing w:val="60"/>
          <w:sz w:val="24"/>
          <w:szCs w:val="24"/>
        </w:rPr>
        <w:t>Education</w:t>
      </w:r>
    </w:p>
    <w:p w14:paraId="75E57148" w14:textId="331DB33D" w:rsidR="00A521AA" w:rsidRPr="00871712" w:rsidRDefault="00797B53" w:rsidP="00E53508">
      <w:pPr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b/>
          <w:sz w:val="24"/>
          <w:szCs w:val="24"/>
        </w:rPr>
        <w:t>Master of Business Administration</w:t>
      </w:r>
      <w:r w:rsidRPr="008004AE">
        <w:rPr>
          <w:rFonts w:ascii="Garamond" w:hAnsi="Garamond"/>
          <w:sz w:val="24"/>
          <w:szCs w:val="24"/>
        </w:rPr>
        <w:t xml:space="preserve">, </w:t>
      </w:r>
      <w:r w:rsidR="002A0C8D" w:rsidRPr="008004AE">
        <w:rPr>
          <w:rFonts w:ascii="Garamond" w:hAnsi="Garamond"/>
          <w:smallCaps/>
          <w:sz w:val="24"/>
          <w:szCs w:val="24"/>
          <w:u w:val="single"/>
        </w:rPr>
        <w:t>Boston University</w:t>
      </w:r>
      <w:r w:rsidR="00E53508">
        <w:rPr>
          <w:rFonts w:ascii="Garamond" w:hAnsi="Garamond"/>
          <w:sz w:val="24"/>
          <w:szCs w:val="24"/>
        </w:rPr>
        <w:t xml:space="preserve"> - </w:t>
      </w:r>
      <w:r w:rsidRPr="008004AE">
        <w:rPr>
          <w:rFonts w:ascii="Garamond" w:hAnsi="Garamond"/>
          <w:sz w:val="24"/>
          <w:szCs w:val="24"/>
        </w:rPr>
        <w:t>Top 5% of class, Beta Gamma Sigma Honor Society</w:t>
      </w:r>
    </w:p>
    <w:p w14:paraId="7E37D63B" w14:textId="77777777" w:rsidR="00A521AA" w:rsidRPr="008004AE" w:rsidRDefault="00797B53">
      <w:pPr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b/>
          <w:sz w:val="24"/>
          <w:szCs w:val="24"/>
        </w:rPr>
        <w:t>Bachelor of Arts</w:t>
      </w:r>
      <w:r w:rsidRPr="008004AE">
        <w:rPr>
          <w:rFonts w:ascii="Garamond" w:hAnsi="Garamond"/>
          <w:sz w:val="24"/>
          <w:szCs w:val="24"/>
        </w:rPr>
        <w:t xml:space="preserve">, Engineering Sciences and English, </w:t>
      </w:r>
      <w:r w:rsidRPr="008004AE">
        <w:rPr>
          <w:rFonts w:ascii="Garamond" w:hAnsi="Garamond"/>
          <w:smallCaps/>
          <w:sz w:val="24"/>
          <w:szCs w:val="24"/>
          <w:u w:val="single"/>
        </w:rPr>
        <w:t xml:space="preserve">Dartmouth College </w:t>
      </w:r>
      <w:r w:rsidR="002A0C8D" w:rsidRPr="008004AE">
        <w:rPr>
          <w:rFonts w:ascii="Garamond" w:hAnsi="Garamond"/>
          <w:smallCaps/>
          <w:sz w:val="24"/>
          <w:szCs w:val="24"/>
          <w:u w:val="single"/>
        </w:rPr>
        <w:t>- Thayer School of Engineering</w:t>
      </w:r>
    </w:p>
    <w:p w14:paraId="3F229809" w14:textId="77777777" w:rsidR="00A521AA" w:rsidRPr="00871712" w:rsidRDefault="00797B53" w:rsidP="00871712">
      <w:pPr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sz w:val="24"/>
          <w:szCs w:val="24"/>
        </w:rPr>
        <w:t xml:space="preserve">Led the design, engineering, and management of all-volunteer Solar Powered Electric Car Racing team. </w:t>
      </w:r>
    </w:p>
    <w:p w14:paraId="2D2F5BD3" w14:textId="77777777" w:rsidR="00A521AA" w:rsidRPr="008004AE" w:rsidRDefault="00797B53">
      <w:pPr>
        <w:suppressAutoHyphens w:val="0"/>
        <w:spacing w:before="160" w:after="120"/>
        <w:jc w:val="center"/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b/>
          <w:smallCaps/>
          <w:spacing w:val="60"/>
          <w:sz w:val="24"/>
          <w:szCs w:val="24"/>
        </w:rPr>
        <w:t>Professional Memberships &amp; Certifications</w:t>
      </w:r>
    </w:p>
    <w:p w14:paraId="0CE27D3B" w14:textId="172029AF" w:rsidR="00A521AA" w:rsidRPr="008004AE" w:rsidRDefault="00797B53">
      <w:pPr>
        <w:tabs>
          <w:tab w:val="right" w:pos="10980"/>
        </w:tabs>
        <w:rPr>
          <w:rFonts w:ascii="Garamond" w:hAnsi="Garamond"/>
          <w:i/>
          <w:sz w:val="24"/>
          <w:szCs w:val="24"/>
        </w:rPr>
      </w:pPr>
      <w:r w:rsidRPr="00167AD1">
        <w:rPr>
          <w:rFonts w:ascii="Garamond" w:hAnsi="Garamond"/>
          <w:smallCaps/>
          <w:kern w:val="24"/>
          <w:sz w:val="24"/>
          <w:szCs w:val="24"/>
          <w:u w:val="single"/>
        </w:rPr>
        <w:t>Boston Product Management Association</w:t>
      </w:r>
      <w:r w:rsidRPr="00167AD1">
        <w:rPr>
          <w:rFonts w:ascii="Garamond" w:hAnsi="Garamond"/>
          <w:smallCaps/>
          <w:kern w:val="24"/>
          <w:sz w:val="24"/>
          <w:szCs w:val="24"/>
        </w:rPr>
        <w:t xml:space="preserve"> </w:t>
      </w:r>
      <w:r w:rsidRPr="008004AE">
        <w:rPr>
          <w:rFonts w:ascii="Garamond" w:hAnsi="Garamond"/>
          <w:sz w:val="24"/>
          <w:szCs w:val="24"/>
        </w:rPr>
        <w:t>(</w:t>
      </w:r>
      <w:hyperlink r:id="rId5" w:history="1">
        <w:r w:rsidRPr="008004AE">
          <w:rPr>
            <w:rStyle w:val="Hyperlink"/>
            <w:rFonts w:ascii="Garamond" w:hAnsi="Garamond"/>
            <w:sz w:val="24"/>
            <w:szCs w:val="24"/>
          </w:rPr>
          <w:t>www.bostonproducts.org</w:t>
        </w:r>
      </w:hyperlink>
      <w:r w:rsidRPr="008004AE">
        <w:rPr>
          <w:rFonts w:ascii="Garamond" w:hAnsi="Garamond"/>
          <w:sz w:val="24"/>
          <w:szCs w:val="24"/>
        </w:rPr>
        <w:t>)</w:t>
      </w:r>
      <w:r w:rsidRPr="008004AE">
        <w:rPr>
          <w:rFonts w:ascii="Garamond" w:hAnsi="Garamond"/>
          <w:sz w:val="24"/>
          <w:szCs w:val="24"/>
        </w:rPr>
        <w:tab/>
        <w:t xml:space="preserve">2003 – </w:t>
      </w:r>
      <w:r w:rsidR="00066BAA">
        <w:rPr>
          <w:rFonts w:ascii="Garamond" w:hAnsi="Garamond"/>
          <w:sz w:val="24"/>
          <w:szCs w:val="24"/>
        </w:rPr>
        <w:t>2016</w:t>
      </w:r>
    </w:p>
    <w:p w14:paraId="67EAF029" w14:textId="77777777" w:rsidR="00A521AA" w:rsidRPr="008004AE" w:rsidRDefault="00797B53">
      <w:pPr>
        <w:spacing w:before="40" w:after="60"/>
        <w:rPr>
          <w:rFonts w:ascii="Garamond" w:hAnsi="Garamond"/>
          <w:b/>
          <w:sz w:val="24"/>
          <w:szCs w:val="24"/>
        </w:rPr>
      </w:pPr>
      <w:r w:rsidRPr="008004AE">
        <w:rPr>
          <w:rFonts w:ascii="Garamond" w:hAnsi="Garamond"/>
          <w:i/>
          <w:sz w:val="24"/>
          <w:szCs w:val="24"/>
        </w:rPr>
        <w:t>Pro</w:t>
      </w:r>
      <w:r w:rsidR="0096667C">
        <w:rPr>
          <w:rFonts w:ascii="Garamond" w:hAnsi="Garamond"/>
          <w:i/>
          <w:sz w:val="24"/>
          <w:szCs w:val="24"/>
        </w:rPr>
        <w:t>fessional organization of over 6</w:t>
      </w:r>
      <w:r w:rsidRPr="008004AE">
        <w:rPr>
          <w:rFonts w:ascii="Garamond" w:hAnsi="Garamond"/>
          <w:i/>
          <w:sz w:val="24"/>
          <w:szCs w:val="24"/>
        </w:rPr>
        <w:t>,000 members dedicated to product management and marketing</w:t>
      </w:r>
    </w:p>
    <w:p w14:paraId="3B0C49C9" w14:textId="4EEE6460" w:rsidR="00A521AA" w:rsidRPr="008004AE" w:rsidRDefault="00797B53">
      <w:pPr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b/>
          <w:sz w:val="24"/>
          <w:szCs w:val="24"/>
        </w:rPr>
        <w:t>President of the Board of Directors</w:t>
      </w:r>
      <w:r w:rsidRPr="008004AE">
        <w:rPr>
          <w:rFonts w:ascii="Garamond" w:hAnsi="Garamond"/>
          <w:sz w:val="24"/>
          <w:szCs w:val="24"/>
        </w:rPr>
        <w:t xml:space="preserve"> (2006), </w:t>
      </w:r>
      <w:r w:rsidRPr="008004AE">
        <w:rPr>
          <w:rFonts w:ascii="Garamond" w:hAnsi="Garamond"/>
          <w:b/>
          <w:sz w:val="24"/>
          <w:szCs w:val="24"/>
        </w:rPr>
        <w:t>Executive/Treasurer</w:t>
      </w:r>
      <w:r w:rsidRPr="008004AE">
        <w:rPr>
          <w:rFonts w:ascii="Garamond" w:hAnsi="Garamond"/>
          <w:sz w:val="24"/>
          <w:szCs w:val="24"/>
        </w:rPr>
        <w:t xml:space="preserve"> (2005 – </w:t>
      </w:r>
      <w:r w:rsidR="00066BAA">
        <w:rPr>
          <w:rFonts w:ascii="Garamond" w:hAnsi="Garamond"/>
          <w:sz w:val="24"/>
          <w:szCs w:val="24"/>
        </w:rPr>
        <w:t>2016</w:t>
      </w:r>
      <w:r w:rsidRPr="008004AE">
        <w:rPr>
          <w:rFonts w:ascii="Garamond" w:hAnsi="Garamond"/>
          <w:sz w:val="24"/>
          <w:szCs w:val="24"/>
        </w:rPr>
        <w:t>)</w:t>
      </w:r>
    </w:p>
    <w:p w14:paraId="61776548" w14:textId="4806B52A" w:rsidR="00A521AA" w:rsidRPr="008004AE" w:rsidRDefault="00797B53" w:rsidP="00871712">
      <w:pPr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sz w:val="24"/>
          <w:szCs w:val="24"/>
        </w:rPr>
        <w:t>Manag</w:t>
      </w:r>
      <w:r w:rsidR="00EF6566">
        <w:rPr>
          <w:rFonts w:ascii="Garamond" w:hAnsi="Garamond"/>
          <w:sz w:val="24"/>
          <w:szCs w:val="24"/>
        </w:rPr>
        <w:t>ed</w:t>
      </w:r>
      <w:r w:rsidRPr="008004AE">
        <w:rPr>
          <w:rFonts w:ascii="Garamond" w:hAnsi="Garamond"/>
          <w:sz w:val="24"/>
          <w:szCs w:val="24"/>
        </w:rPr>
        <w:t xml:space="preserve"> </w:t>
      </w:r>
      <w:r w:rsidR="0033156C">
        <w:rPr>
          <w:rFonts w:ascii="Garamond" w:hAnsi="Garamond"/>
          <w:sz w:val="24"/>
          <w:szCs w:val="24"/>
        </w:rPr>
        <w:t>twelve</w:t>
      </w:r>
      <w:r w:rsidRPr="008004AE">
        <w:rPr>
          <w:rFonts w:ascii="Garamond" w:hAnsi="Garamond"/>
          <w:sz w:val="24"/>
          <w:szCs w:val="24"/>
        </w:rPr>
        <w:t>-person board. Grew membership 500% (1,200 to over 6,000), raised revenues over 100%.</w:t>
      </w:r>
    </w:p>
    <w:p w14:paraId="3C755D03" w14:textId="406BEFC6" w:rsidR="00A521AA" w:rsidRDefault="00797B53">
      <w:pPr>
        <w:tabs>
          <w:tab w:val="right" w:pos="10980"/>
        </w:tabs>
        <w:spacing w:before="60" w:after="60"/>
        <w:rPr>
          <w:rFonts w:ascii="Garamond" w:hAnsi="Garamond"/>
          <w:sz w:val="24"/>
          <w:szCs w:val="24"/>
        </w:rPr>
      </w:pPr>
      <w:r w:rsidRPr="008004AE">
        <w:rPr>
          <w:rFonts w:ascii="Garamond" w:hAnsi="Garamond"/>
          <w:sz w:val="24"/>
          <w:szCs w:val="24"/>
        </w:rPr>
        <w:t>Six-Sigma Black Belt Certification Air Academy Associates, Colorado Springs, CO</w:t>
      </w:r>
      <w:r w:rsidRPr="008004AE">
        <w:rPr>
          <w:rFonts w:ascii="Garamond" w:hAnsi="Garamond"/>
          <w:sz w:val="24"/>
          <w:szCs w:val="24"/>
        </w:rPr>
        <w:tab/>
        <w:t>2004</w:t>
      </w:r>
    </w:p>
    <w:sectPr w:rsidR="00A521AA">
      <w:footnotePr>
        <w:pos w:val="beneathText"/>
      </w:footnotePr>
      <w:pgSz w:w="12240" w:h="15840"/>
      <w:pgMar w:top="561" w:right="648" w:bottom="585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40404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404040"/>
      </w:rPr>
    </w:lvl>
  </w:abstractNum>
  <w:abstractNum w:abstractNumId="9" w15:restartNumberingAfterBreak="0">
    <w:nsid w:val="27D67225"/>
    <w:multiLevelType w:val="multilevel"/>
    <w:tmpl w:val="9990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E0315"/>
    <w:multiLevelType w:val="hybridMultilevel"/>
    <w:tmpl w:val="E7D21478"/>
    <w:name w:val="WW8Num32"/>
    <w:lvl w:ilvl="0" w:tplc="3C4ED2C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E0"/>
    <w:rsid w:val="00015B7D"/>
    <w:rsid w:val="00066BAA"/>
    <w:rsid w:val="000F571A"/>
    <w:rsid w:val="001034E1"/>
    <w:rsid w:val="00167AD1"/>
    <w:rsid w:val="001A686C"/>
    <w:rsid w:val="001B118E"/>
    <w:rsid w:val="001B2849"/>
    <w:rsid w:val="001C4AAE"/>
    <w:rsid w:val="002346DA"/>
    <w:rsid w:val="00236A89"/>
    <w:rsid w:val="002A0C8D"/>
    <w:rsid w:val="002F664E"/>
    <w:rsid w:val="0033156C"/>
    <w:rsid w:val="004111A3"/>
    <w:rsid w:val="0044243A"/>
    <w:rsid w:val="00447B75"/>
    <w:rsid w:val="004C501F"/>
    <w:rsid w:val="004F31C9"/>
    <w:rsid w:val="004F442A"/>
    <w:rsid w:val="004F5ADB"/>
    <w:rsid w:val="00522A41"/>
    <w:rsid w:val="005A14C0"/>
    <w:rsid w:val="005F3076"/>
    <w:rsid w:val="00626661"/>
    <w:rsid w:val="006401F7"/>
    <w:rsid w:val="00641556"/>
    <w:rsid w:val="006775C5"/>
    <w:rsid w:val="006E76CB"/>
    <w:rsid w:val="00716872"/>
    <w:rsid w:val="007513D7"/>
    <w:rsid w:val="00770772"/>
    <w:rsid w:val="00797B53"/>
    <w:rsid w:val="007D166A"/>
    <w:rsid w:val="008004AE"/>
    <w:rsid w:val="00871190"/>
    <w:rsid w:val="00871712"/>
    <w:rsid w:val="00891A70"/>
    <w:rsid w:val="00933966"/>
    <w:rsid w:val="0096667C"/>
    <w:rsid w:val="00975255"/>
    <w:rsid w:val="009753D1"/>
    <w:rsid w:val="00A47E18"/>
    <w:rsid w:val="00A521AA"/>
    <w:rsid w:val="00AB34D9"/>
    <w:rsid w:val="00AD4CB8"/>
    <w:rsid w:val="00AF3DB9"/>
    <w:rsid w:val="00B04705"/>
    <w:rsid w:val="00B22BFA"/>
    <w:rsid w:val="00B9108A"/>
    <w:rsid w:val="00C44DA7"/>
    <w:rsid w:val="00CA24BE"/>
    <w:rsid w:val="00D414E0"/>
    <w:rsid w:val="00D55F10"/>
    <w:rsid w:val="00D668A4"/>
    <w:rsid w:val="00DA230E"/>
    <w:rsid w:val="00DC7693"/>
    <w:rsid w:val="00DD11F1"/>
    <w:rsid w:val="00E26817"/>
    <w:rsid w:val="00E53508"/>
    <w:rsid w:val="00EA34EA"/>
    <w:rsid w:val="00EB683B"/>
    <w:rsid w:val="00EC7365"/>
    <w:rsid w:val="00EF6566"/>
    <w:rsid w:val="00F17545"/>
    <w:rsid w:val="00F3063E"/>
    <w:rsid w:val="00F34744"/>
    <w:rsid w:val="00F74156"/>
    <w:rsid w:val="00FB10D3"/>
    <w:rsid w:val="00FD6F10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A248"/>
  <w15:chartTrackingRefBased/>
  <w15:docId w15:val="{52014768-5AEB-4229-8823-B5627A43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Heading1">
    <w:name w:val="heading 1"/>
    <w:basedOn w:val="Normal"/>
    <w:next w:val="BodyText"/>
    <w:qFormat/>
    <w:pPr>
      <w:keepNext/>
      <w:tabs>
        <w:tab w:val="left" w:pos="1620"/>
        <w:tab w:val="center" w:pos="5490"/>
      </w:tabs>
      <w:spacing w:before="300" w:after="120"/>
      <w:ind w:left="1627" w:hanging="1627"/>
      <w:jc w:val="center"/>
      <w:outlineLvl w:val="0"/>
    </w:pPr>
    <w:rPr>
      <w:b/>
      <w:bCs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tabs>
        <w:tab w:val="center" w:pos="4320"/>
      </w:tabs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tabs>
        <w:tab w:val="center" w:pos="4770"/>
      </w:tabs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tabs>
        <w:tab w:val="right" w:pos="10440"/>
      </w:tabs>
      <w:spacing w:before="120"/>
      <w:outlineLvl w:val="4"/>
    </w:pPr>
    <w:rPr>
      <w:rFonts w:ascii="Arial" w:hAnsi="Arial" w:cs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rFonts w:ascii="Calibri" w:hAnsi="Calibri" w:cs="Calibri"/>
      <w:bCs/>
      <w:i/>
      <w:iCs/>
    </w:rPr>
  </w:style>
  <w:style w:type="paragraph" w:styleId="Heading7">
    <w:name w:val="heading 7"/>
    <w:basedOn w:val="Normal"/>
    <w:next w:val="Normal"/>
    <w:qFormat/>
    <w:pPr>
      <w:keepNext/>
      <w:suppressAutoHyphens w:val="0"/>
      <w:spacing w:before="60" w:after="60"/>
      <w:jc w:val="center"/>
      <w:outlineLvl w:val="6"/>
    </w:pPr>
    <w:rPr>
      <w:rFonts w:ascii="Calibri" w:hAnsi="Calibri"/>
      <w:b/>
      <w:spacing w:val="26"/>
      <w:sz w:val="21"/>
      <w:szCs w:val="21"/>
    </w:rPr>
  </w:style>
  <w:style w:type="paragraph" w:styleId="Heading8">
    <w:name w:val="heading 8"/>
    <w:basedOn w:val="Normal"/>
    <w:next w:val="Normal"/>
    <w:qFormat/>
    <w:pPr>
      <w:keepNext/>
      <w:suppressAutoHyphens w:val="0"/>
      <w:spacing w:before="160" w:after="120"/>
      <w:jc w:val="center"/>
      <w:outlineLvl w:val="7"/>
    </w:pPr>
    <w:rPr>
      <w:rFonts w:ascii="Garamond" w:hAnsi="Garamond"/>
      <w:b/>
      <w:smallCaps/>
      <w:spacing w:val="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Times New Roman"/>
      <w:sz w:val="20"/>
      <w:szCs w:val="20"/>
    </w:rPr>
  </w:style>
  <w:style w:type="character" w:customStyle="1" w:styleId="WW8Num3z0">
    <w:name w:val="WW8Num3z0"/>
    <w:rPr>
      <w:rFonts w:ascii="Symbol" w:hAnsi="Symbol" w:cs="Times New Roman"/>
      <w:sz w:val="20"/>
      <w:szCs w:val="20"/>
    </w:rPr>
  </w:style>
  <w:style w:type="character" w:customStyle="1" w:styleId="WW8Num4z0">
    <w:name w:val="WW8Num4z0"/>
    <w:rPr>
      <w:rFonts w:ascii="Symbol" w:hAnsi="Symbol" w:cs="Times New Roman"/>
      <w:sz w:val="20"/>
      <w:szCs w:val="20"/>
    </w:rPr>
  </w:style>
  <w:style w:type="character" w:customStyle="1" w:styleId="WW8Num5z0">
    <w:name w:val="WW8Num5z0"/>
    <w:rPr>
      <w:rFonts w:ascii="Symbol" w:hAnsi="Symbol" w:cs="Times New Roman"/>
      <w:sz w:val="20"/>
      <w:szCs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  <w:color w:val="404040"/>
    </w:rPr>
  </w:style>
  <w:style w:type="character" w:customStyle="1" w:styleId="WW8Num9z0">
    <w:name w:val="WW8Num9z0"/>
    <w:rPr>
      <w:rFonts w:ascii="Wingdings" w:hAnsi="Wingdings" w:cs="Wingdings"/>
      <w:color w:val="40404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1">
    <w:name w:val="WW8Num3z1"/>
    <w:rPr>
      <w:rFonts w:ascii="Courier New" w:hAnsi="Courier New" w:cs="Times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Times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3">
    <w:name w:val="WW8Num4z3"/>
    <w:rPr>
      <w:rFonts w:ascii="Symbol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color w:val="40404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color w:val="40404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color w:val="40404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  <w:color w:val="40404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color w:val="40404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11pxblack1">
    <w:name w:val="11pxblack1"/>
    <w:rPr>
      <w:rFonts w:ascii="Verdana" w:hAnsi="Verdana" w:cs="Verdana"/>
      <w:color w:val="000000"/>
      <w:sz w:val="17"/>
      <w:szCs w:val="17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lue1">
    <w:name w:val="blue1"/>
    <w:rPr>
      <w:rFonts w:ascii="Verdana" w:hAnsi="Verdana" w:cs="Verdana"/>
      <w:b/>
      <w:bCs/>
      <w:color w:val="00000A"/>
      <w:sz w:val="19"/>
      <w:szCs w:val="19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ListLabel1">
    <w:name w:val="ListLabel 1"/>
    <w:rPr>
      <w:rFonts w:cs="Times New Roman"/>
      <w:sz w:val="20"/>
      <w:szCs w:val="20"/>
    </w:rPr>
  </w:style>
  <w:style w:type="character" w:customStyle="1" w:styleId="ListLabel2">
    <w:name w:val="ListLabel 2"/>
    <w:rPr>
      <w:rFonts w:cs="Times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semiHidden/>
    <w:pPr>
      <w:spacing w:after="220" w:line="240" w:lineRule="atLeast"/>
      <w:jc w:val="both"/>
    </w:pPr>
    <w:rPr>
      <w:rFonts w:ascii="Garamond" w:hAnsi="Garamond" w:cs="Garamond"/>
      <w:sz w:val="22"/>
      <w:szCs w:val="22"/>
    </w:r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ullet">
    <w:name w:val="bullet"/>
    <w:basedOn w:val="Normal"/>
    <w:pPr>
      <w:keepLines/>
      <w:spacing w:before="240"/>
      <w:ind w:left="360" w:hanging="360"/>
    </w:pPr>
    <w:rPr>
      <w:rFonts w:ascii="Times" w:hAnsi="Times" w:cs="Times"/>
      <w:sz w:val="24"/>
      <w:szCs w:val="24"/>
    </w:rPr>
  </w:style>
  <w:style w:type="paragraph" w:styleId="ListBullet2">
    <w:name w:val="List Bullet 2"/>
    <w:basedOn w:val="Normal"/>
    <w:semiHidden/>
    <w:pPr>
      <w:tabs>
        <w:tab w:val="right" w:pos="9378"/>
      </w:tabs>
      <w:ind w:right="14"/>
    </w:pPr>
  </w:style>
  <w:style w:type="paragraph" w:styleId="ListBullet3">
    <w:name w:val="List Bullet 3"/>
    <w:basedOn w:val="Normal"/>
    <w:semiHidden/>
    <w:pPr>
      <w:ind w:left="1080" w:hanging="360"/>
    </w:pPr>
  </w:style>
  <w:style w:type="paragraph" w:customStyle="1" w:styleId="resume">
    <w:name w:val="resume"/>
    <w:basedOn w:val="Normal"/>
    <w:pPr>
      <w:tabs>
        <w:tab w:val="right" w:pos="9450"/>
      </w:tabs>
      <w:spacing w:before="40" w:line="200" w:lineRule="atLeast"/>
      <w:ind w:right="-45"/>
      <w:jc w:val="both"/>
    </w:pPr>
    <w:rPr>
      <w:b/>
      <w:bCs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rFonts w:ascii="Garamond" w:hAnsi="Garamond" w:cs="Garamond"/>
      <w:caps/>
      <w:spacing w:val="30"/>
      <w:sz w:val="15"/>
      <w:szCs w:val="15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Verdana"/>
      <w:sz w:val="16"/>
      <w:szCs w:val="16"/>
    </w:rPr>
  </w:style>
  <w:style w:type="paragraph" w:styleId="NormalWeb">
    <w:name w:val="Normal (Web)"/>
    <w:basedOn w:val="Normal"/>
    <w:semiHidden/>
    <w:pPr>
      <w:spacing w:before="100" w:after="100"/>
    </w:pPr>
    <w:rPr>
      <w:sz w:val="24"/>
      <w:szCs w:val="24"/>
    </w:r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BlockSection">
    <w:name w:val="Block Section"/>
    <w:basedOn w:val="Heading1"/>
    <w:pPr>
      <w:tabs>
        <w:tab w:val="clear" w:pos="1620"/>
        <w:tab w:val="clear" w:pos="5490"/>
      </w:tabs>
      <w:ind w:left="0" w:firstLine="0"/>
      <w:jc w:val="both"/>
    </w:pPr>
    <w:rPr>
      <w:b w:val="0"/>
      <w:bCs w:val="0"/>
    </w:rPr>
  </w:style>
  <w:style w:type="paragraph" w:customStyle="1" w:styleId="JobTitle">
    <w:name w:val="Job Title"/>
    <w:basedOn w:val="resume"/>
    <w:pPr>
      <w:tabs>
        <w:tab w:val="clear" w:pos="9450"/>
        <w:tab w:val="left" w:pos="0"/>
      </w:tabs>
    </w:pPr>
  </w:style>
  <w:style w:type="paragraph" w:customStyle="1" w:styleId="SubCompany">
    <w:name w:val="Sub Company"/>
    <w:basedOn w:val="resume"/>
    <w:pPr>
      <w:tabs>
        <w:tab w:val="clear" w:pos="9450"/>
        <w:tab w:val="left" w:pos="0"/>
        <w:tab w:val="right" w:pos="9540"/>
      </w:tabs>
      <w:spacing w:before="0" w:after="60"/>
      <w:ind w:right="86"/>
    </w:pPr>
    <w:rPr>
      <w:b w:val="0"/>
      <w:bCs w:val="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"/>
    </w:rPr>
  </w:style>
  <w:style w:type="paragraph" w:styleId="BodyTextIndent">
    <w:name w:val="Body Text Indent"/>
    <w:basedOn w:val="Normal"/>
    <w:semiHidden/>
    <w:pPr>
      <w:tabs>
        <w:tab w:val="left" w:pos="0"/>
        <w:tab w:val="right" w:pos="9360"/>
      </w:tabs>
      <w:spacing w:after="60"/>
      <w:ind w:left="283" w:right="274"/>
    </w:pPr>
  </w:style>
  <w:style w:type="paragraph" w:customStyle="1" w:styleId="topheader">
    <w:name w:val="top header"/>
    <w:basedOn w:val="ListBullet2"/>
    <w:pPr>
      <w:pBdr>
        <w:bottom w:val="single" w:sz="4" w:space="1" w:color="000000"/>
      </w:pBdr>
      <w:spacing w:after="60"/>
    </w:pPr>
    <w:rPr>
      <w:b/>
      <w:bCs/>
      <w:i/>
      <w:iCs/>
    </w:rPr>
  </w:style>
  <w:style w:type="paragraph" w:customStyle="1" w:styleId="secondheader">
    <w:name w:val="second header"/>
    <w:basedOn w:val="ListBullet2"/>
    <w:pPr>
      <w:tabs>
        <w:tab w:val="clear" w:pos="9378"/>
        <w:tab w:val="right" w:pos="1440"/>
        <w:tab w:val="left" w:pos="4770"/>
        <w:tab w:val="right" w:pos="4860"/>
      </w:tabs>
      <w:jc w:val="both"/>
    </w:pPr>
    <w:rPr>
      <w:b/>
      <w:bCs/>
    </w:rPr>
  </w:style>
  <w:style w:type="paragraph" w:customStyle="1" w:styleId="companyname">
    <w:name w:val="company name"/>
    <w:basedOn w:val="ListBullet2"/>
    <w:pPr>
      <w:tabs>
        <w:tab w:val="clear" w:pos="9378"/>
        <w:tab w:val="right" w:pos="9630"/>
      </w:tabs>
      <w:spacing w:before="60" w:after="60"/>
    </w:pPr>
    <w:rPr>
      <w:b/>
      <w:bCs/>
    </w:rPr>
  </w:style>
  <w:style w:type="paragraph" w:customStyle="1" w:styleId="position">
    <w:name w:val="position"/>
    <w:basedOn w:val="resume"/>
    <w:pPr>
      <w:tabs>
        <w:tab w:val="clear" w:pos="9450"/>
        <w:tab w:val="right" w:pos="10233"/>
      </w:tabs>
      <w:spacing w:before="0" w:after="60"/>
      <w:ind w:right="14"/>
    </w:pPr>
  </w:style>
  <w:style w:type="paragraph" w:customStyle="1" w:styleId="space">
    <w:name w:val="space"/>
    <w:basedOn w:val="Normal"/>
    <w:pPr>
      <w:tabs>
        <w:tab w:val="left" w:pos="1540"/>
      </w:tabs>
      <w:spacing w:before="60" w:after="60"/>
      <w:ind w:left="360"/>
    </w:pPr>
  </w:style>
  <w:style w:type="paragraph" w:styleId="BodyText2">
    <w:name w:val="Body Text 2"/>
    <w:basedOn w:val="Normal"/>
    <w:semiHidden/>
    <w:pPr>
      <w:overflowPunct w:val="0"/>
    </w:pPr>
    <w:rPr>
      <w:rFonts w:ascii="Arial" w:hAnsi="Arial" w:cs="Arial"/>
      <w:i/>
      <w:i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qFormat/>
    <w:pPr>
      <w:suppressAutoHyphens/>
      <w:spacing w:line="100" w:lineRule="atLeast"/>
    </w:pPr>
    <w:rPr>
      <w:kern w:val="1"/>
      <w:lang w:eastAsia="ar-S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character" w:customStyle="1" w:styleId="color19">
    <w:name w:val="color_19"/>
    <w:rsid w:val="008004AE"/>
  </w:style>
  <w:style w:type="paragraph" w:styleId="ListParagraph">
    <w:name w:val="List Paragraph"/>
    <w:basedOn w:val="Normal"/>
    <w:uiPriority w:val="34"/>
    <w:qFormat/>
    <w:rsid w:val="0089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stonproduct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H. SHEPARD</vt:lpstr>
    </vt:vector>
  </TitlesOfParts>
  <Company/>
  <LinksUpToDate>false</LinksUpToDate>
  <CharactersWithSpaces>8246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http://www.bostonproducts.org/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H. SHEPARD</dc:title>
  <dc:subject/>
  <dc:creator>Andrew H. Shepard</dc:creator>
  <cp:keywords/>
  <cp:lastModifiedBy>Andrew Shepard</cp:lastModifiedBy>
  <cp:revision>2</cp:revision>
  <cp:lastPrinted>2018-06-22T13:54:00Z</cp:lastPrinted>
  <dcterms:created xsi:type="dcterms:W3CDTF">2021-11-08T21:16:00Z</dcterms:created>
  <dcterms:modified xsi:type="dcterms:W3CDTF">2021-11-08T21:16:00Z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Hollingsworth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